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9F1A4">
      <w:pPr>
        <w:spacing w:line="600" w:lineRule="exact"/>
        <w:rPr>
          <w:rFonts w:ascii="Times New Roman" w:hAnsi="Times New Roman" w:eastAsia="方正黑体_GBK" w:cs="方正黑体_GBK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Cs/>
          <w:sz w:val="32"/>
          <w:szCs w:val="32"/>
        </w:rPr>
        <w:t>附件</w:t>
      </w:r>
      <w:r>
        <w:rPr>
          <w:rFonts w:ascii="Times New Roman" w:hAnsi="Times New Roman" w:eastAsia="方正黑体_GBK" w:cs="方正黑体_GBK"/>
          <w:bCs/>
          <w:sz w:val="32"/>
          <w:szCs w:val="32"/>
        </w:rPr>
        <w:t>2</w:t>
      </w:r>
    </w:p>
    <w:p w14:paraId="51A5CDBA">
      <w:pPr>
        <w:spacing w:line="600" w:lineRule="exact"/>
        <w:rPr>
          <w:rFonts w:ascii="Times New Roman" w:hAnsi="Times New Roman" w:eastAsia="方正黑体_GBK" w:cs="方正黑体_GBK"/>
          <w:bCs/>
          <w:sz w:val="32"/>
          <w:szCs w:val="32"/>
        </w:rPr>
      </w:pPr>
      <w:bookmarkStart w:id="0" w:name="_GoBack"/>
    </w:p>
    <w:bookmarkEnd w:id="0"/>
    <w:p w14:paraId="6AD84144">
      <w:pPr>
        <w:spacing w:line="600" w:lineRule="exact"/>
        <w:ind w:firstLine="440" w:firstLineChars="100"/>
        <w:jc w:val="center"/>
        <w:rPr>
          <w:rFonts w:ascii="Times New Roman" w:hAnsi="Times New Roman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_GBK" w:cs="方正小标宋_GBK"/>
          <w:color w:val="000000"/>
          <w:kern w:val="0"/>
          <w:sz w:val="44"/>
          <w:szCs w:val="44"/>
          <w:lang w:bidi="ar"/>
        </w:rPr>
        <w:t>重庆外语外事学院包饺子比赛评分表</w:t>
      </w:r>
    </w:p>
    <w:p w14:paraId="797DF567">
      <w:pPr>
        <w:spacing w:line="600" w:lineRule="exact"/>
        <w:ind w:firstLine="320" w:firstLineChars="100"/>
        <w:jc w:val="center"/>
        <w:rPr>
          <w:rFonts w:ascii="Times New Roman" w:hAnsi="Times New Roman" w:eastAsia="方正黑体_GBK" w:cs="方正黑体_GBK"/>
          <w:color w:val="000000"/>
          <w:kern w:val="0"/>
          <w:sz w:val="32"/>
          <w:szCs w:val="32"/>
          <w:lang w:bidi="ar"/>
        </w:rPr>
      </w:pPr>
    </w:p>
    <w:tbl>
      <w:tblPr>
        <w:tblStyle w:val="5"/>
        <w:tblW w:w="9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4335"/>
        <w:gridCol w:w="1513"/>
        <w:gridCol w:w="1627"/>
      </w:tblGrid>
      <w:tr w14:paraId="1E21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718" w:type="dxa"/>
            <w:vAlign w:val="center"/>
          </w:tcPr>
          <w:p w14:paraId="54B40CB6">
            <w:pPr>
              <w:spacing w:line="600" w:lineRule="exact"/>
              <w:jc w:val="center"/>
              <w:rPr>
                <w:rFonts w:ascii="方正楷体_GBK" w:hAnsi="方正楷体_GBK" w:eastAsia="方正楷体_GBK" w:cs="方正楷体_GBK"/>
                <w:bCs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32"/>
                <w:szCs w:val="32"/>
              </w:rPr>
              <w:t>评分类别</w:t>
            </w:r>
          </w:p>
        </w:tc>
        <w:tc>
          <w:tcPr>
            <w:tcW w:w="4335" w:type="dxa"/>
            <w:vAlign w:val="center"/>
          </w:tcPr>
          <w:p w14:paraId="2A20090F">
            <w:pPr>
              <w:spacing w:line="600" w:lineRule="exact"/>
              <w:jc w:val="center"/>
              <w:rPr>
                <w:rFonts w:ascii="方正楷体_GBK" w:hAnsi="方正楷体_GBK" w:eastAsia="方正楷体_GBK" w:cs="方正楷体_GBK"/>
                <w:bCs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32"/>
                <w:szCs w:val="32"/>
              </w:rPr>
              <w:t>详细内容</w:t>
            </w:r>
          </w:p>
        </w:tc>
        <w:tc>
          <w:tcPr>
            <w:tcW w:w="1513" w:type="dxa"/>
            <w:vAlign w:val="center"/>
          </w:tcPr>
          <w:p w14:paraId="69208712">
            <w:pPr>
              <w:spacing w:line="600" w:lineRule="exact"/>
              <w:jc w:val="center"/>
              <w:rPr>
                <w:rFonts w:ascii="方正楷体_GBK" w:hAnsi="方正楷体_GBK" w:eastAsia="方正楷体_GBK" w:cs="方正楷体_GBK"/>
                <w:bCs/>
                <w:sz w:val="32"/>
                <w:szCs w:val="32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sz w:val="32"/>
                <w:szCs w:val="32"/>
              </w:rPr>
              <w:t xml:space="preserve">分 </w:t>
            </w:r>
            <w:r>
              <w:rPr>
                <w:rFonts w:ascii="方正楷体_GBK" w:hAnsi="方正楷体_GBK" w:eastAsia="方正楷体_GBK" w:cs="方正楷体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Cs/>
                <w:sz w:val="32"/>
                <w:szCs w:val="32"/>
              </w:rPr>
              <w:t>值</w:t>
            </w:r>
          </w:p>
        </w:tc>
        <w:tc>
          <w:tcPr>
            <w:tcW w:w="1627" w:type="dxa"/>
            <w:vAlign w:val="center"/>
          </w:tcPr>
          <w:p w14:paraId="5F044DBF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 xml:space="preserve">评 </w:t>
            </w:r>
            <w:r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 w:val="32"/>
                <w:szCs w:val="32"/>
              </w:rPr>
              <w:t>分</w:t>
            </w:r>
          </w:p>
          <w:p w14:paraId="0E42028B">
            <w:pPr>
              <w:spacing w:line="600" w:lineRule="exact"/>
              <w:jc w:val="center"/>
              <w:rPr>
                <w:rFonts w:ascii="方正仿宋_GBK" w:hAnsi="方正仿宋_GBK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（100分）</w:t>
            </w:r>
          </w:p>
        </w:tc>
      </w:tr>
      <w:tr w14:paraId="76566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718" w:type="dxa"/>
            <w:vAlign w:val="center"/>
          </w:tcPr>
          <w:p w14:paraId="597BCAAE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数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量</w:t>
            </w:r>
          </w:p>
        </w:tc>
        <w:tc>
          <w:tcPr>
            <w:tcW w:w="4335" w:type="dxa"/>
            <w:vAlign w:val="center"/>
          </w:tcPr>
          <w:p w14:paraId="16821D8A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参赛队伍需在30分钟内，至少完成制作30枚饺子。</w:t>
            </w:r>
          </w:p>
        </w:tc>
        <w:tc>
          <w:tcPr>
            <w:tcW w:w="1513" w:type="dxa"/>
            <w:vAlign w:val="center"/>
          </w:tcPr>
          <w:p w14:paraId="79525667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30分</w:t>
            </w:r>
          </w:p>
        </w:tc>
        <w:tc>
          <w:tcPr>
            <w:tcW w:w="1627" w:type="dxa"/>
            <w:vAlign w:val="center"/>
          </w:tcPr>
          <w:p w14:paraId="2A681C38">
            <w:pPr>
              <w:spacing w:line="600" w:lineRule="exact"/>
              <w:jc w:val="center"/>
              <w:rPr>
                <w:rFonts w:ascii="Times New Roman" w:hAnsi="Times New Roman" w:eastAsia="方正黑体_GBK" w:cs="方正黑体_GBK"/>
                <w:bCs/>
                <w:sz w:val="32"/>
                <w:szCs w:val="32"/>
              </w:rPr>
            </w:pPr>
          </w:p>
        </w:tc>
      </w:tr>
      <w:tr w14:paraId="3A30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1718" w:type="dxa"/>
            <w:vAlign w:val="center"/>
          </w:tcPr>
          <w:p w14:paraId="16AC6DBB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质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量</w:t>
            </w:r>
          </w:p>
        </w:tc>
        <w:tc>
          <w:tcPr>
            <w:tcW w:w="4335" w:type="dxa"/>
            <w:vAlign w:val="center"/>
          </w:tcPr>
          <w:p w14:paraId="6F5A29D2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大小均匀且恰到好处，封口紧密，皮薄馅大，饺子不露馅，不破皮。</w:t>
            </w:r>
          </w:p>
        </w:tc>
        <w:tc>
          <w:tcPr>
            <w:tcW w:w="1513" w:type="dxa"/>
            <w:vAlign w:val="center"/>
          </w:tcPr>
          <w:p w14:paraId="1C99CDFB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20分</w:t>
            </w:r>
          </w:p>
        </w:tc>
        <w:tc>
          <w:tcPr>
            <w:tcW w:w="1627" w:type="dxa"/>
            <w:vAlign w:val="center"/>
          </w:tcPr>
          <w:p w14:paraId="1F1A50C6">
            <w:pPr>
              <w:spacing w:line="600" w:lineRule="exact"/>
              <w:jc w:val="center"/>
              <w:rPr>
                <w:rFonts w:ascii="Times New Roman" w:hAnsi="Times New Roman" w:eastAsia="方正黑体_GBK" w:cs="方正黑体_GBK"/>
                <w:bCs/>
                <w:sz w:val="32"/>
                <w:szCs w:val="32"/>
              </w:rPr>
            </w:pPr>
          </w:p>
        </w:tc>
      </w:tr>
      <w:tr w14:paraId="52DA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1718" w:type="dxa"/>
            <w:vAlign w:val="center"/>
          </w:tcPr>
          <w:p w14:paraId="40C0B6BE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形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状</w:t>
            </w:r>
          </w:p>
        </w:tc>
        <w:tc>
          <w:tcPr>
            <w:tcW w:w="4335" w:type="dxa"/>
            <w:vAlign w:val="center"/>
          </w:tcPr>
          <w:p w14:paraId="137C5BB2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形态美观，褶皱层次清晰，比例得当。</w:t>
            </w:r>
          </w:p>
        </w:tc>
        <w:tc>
          <w:tcPr>
            <w:tcW w:w="1513" w:type="dxa"/>
            <w:vAlign w:val="center"/>
          </w:tcPr>
          <w:p w14:paraId="11B53997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30分</w:t>
            </w:r>
          </w:p>
        </w:tc>
        <w:tc>
          <w:tcPr>
            <w:tcW w:w="1627" w:type="dxa"/>
            <w:vAlign w:val="center"/>
          </w:tcPr>
          <w:p w14:paraId="55479A45">
            <w:pPr>
              <w:spacing w:line="600" w:lineRule="exact"/>
              <w:jc w:val="center"/>
              <w:rPr>
                <w:rFonts w:ascii="Times New Roman" w:hAnsi="Times New Roman" w:eastAsia="方正黑体_GBK" w:cs="方正黑体_GBK"/>
                <w:bCs/>
                <w:sz w:val="32"/>
                <w:szCs w:val="32"/>
              </w:rPr>
            </w:pPr>
          </w:p>
        </w:tc>
      </w:tr>
      <w:tr w14:paraId="416E8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1718" w:type="dxa"/>
            <w:vAlign w:val="center"/>
          </w:tcPr>
          <w:p w14:paraId="25649A19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味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道</w:t>
            </w:r>
          </w:p>
        </w:tc>
        <w:tc>
          <w:tcPr>
            <w:tcW w:w="4335" w:type="dxa"/>
            <w:vAlign w:val="center"/>
          </w:tcPr>
          <w:p w14:paraId="5FEA0C2B">
            <w:pPr>
              <w:spacing w:line="600" w:lineRule="exact"/>
              <w:rPr>
                <w:rFonts w:ascii="Times New Roman" w:hAnsi="Times New Roman" w:eastAsia="方正仿宋_GBK" w:cs="方正黑体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黑体_GBK"/>
                <w:bCs/>
                <w:sz w:val="32"/>
                <w:szCs w:val="32"/>
              </w:rPr>
              <w:t>调味合适，馅料搭配得当，好吃美味。</w:t>
            </w:r>
          </w:p>
        </w:tc>
        <w:tc>
          <w:tcPr>
            <w:tcW w:w="1513" w:type="dxa"/>
            <w:vAlign w:val="center"/>
          </w:tcPr>
          <w:p w14:paraId="780359F3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20分</w:t>
            </w:r>
          </w:p>
        </w:tc>
        <w:tc>
          <w:tcPr>
            <w:tcW w:w="1627" w:type="dxa"/>
            <w:vAlign w:val="center"/>
          </w:tcPr>
          <w:p w14:paraId="249A53C1">
            <w:pPr>
              <w:spacing w:line="600" w:lineRule="exact"/>
              <w:jc w:val="center"/>
              <w:rPr>
                <w:rFonts w:ascii="Times New Roman" w:hAnsi="Times New Roman" w:eastAsia="方正黑体_GBK" w:cs="方正黑体_GBK"/>
                <w:bCs/>
                <w:sz w:val="32"/>
                <w:szCs w:val="32"/>
              </w:rPr>
            </w:pPr>
          </w:p>
        </w:tc>
      </w:tr>
      <w:tr w14:paraId="03BA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7566" w:type="dxa"/>
            <w:gridSpan w:val="3"/>
            <w:vAlign w:val="center"/>
          </w:tcPr>
          <w:p w14:paraId="68865B06">
            <w:pPr>
              <w:spacing w:line="600" w:lineRule="exact"/>
              <w:jc w:val="center"/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 xml:space="preserve">总 </w:t>
            </w:r>
            <w:r>
              <w:rPr>
                <w:rFonts w:ascii="Times New Roman" w:hAnsi="Times New Roman" w:eastAsia="方正仿宋_GBK" w:cs="方正仿宋_GBK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32"/>
                <w:szCs w:val="32"/>
              </w:rPr>
              <w:t>分</w:t>
            </w:r>
          </w:p>
        </w:tc>
        <w:tc>
          <w:tcPr>
            <w:tcW w:w="1627" w:type="dxa"/>
            <w:vAlign w:val="center"/>
          </w:tcPr>
          <w:p w14:paraId="6E243FEC">
            <w:pPr>
              <w:spacing w:line="600" w:lineRule="exact"/>
              <w:jc w:val="center"/>
              <w:rPr>
                <w:rFonts w:ascii="Times New Roman" w:hAnsi="Times New Roman" w:eastAsia="方正黑体_GBK" w:cs="方正黑体_GBK"/>
                <w:bCs/>
                <w:sz w:val="32"/>
                <w:szCs w:val="32"/>
              </w:rPr>
            </w:pPr>
          </w:p>
        </w:tc>
      </w:tr>
    </w:tbl>
    <w:p w14:paraId="552690C6">
      <w:pPr>
        <w:spacing w:line="240" w:lineRule="auto"/>
        <w:rPr>
          <w:rFonts w:hint="default" w:ascii="Times New Roman" w:hAnsi="Times New Roman" w:eastAsia="方正黑体_GBK" w:cs="方正黑体_GBK"/>
          <w:bCs/>
          <w:sz w:val="32"/>
          <w:szCs w:val="32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7" w:h="16839"/>
      <w:pgMar w:top="1247" w:right="1587" w:bottom="1247" w:left="1587" w:header="851" w:footer="1247" w:gutter="0"/>
      <w:pgNumType w:fmt="numberInDash"/>
      <w:cols w:space="720" w:num="1"/>
      <w:titlePg/>
      <w:docGrid w:type="linesAndChars" w:linePitch="6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71FD0">
    <w:pPr>
      <w:pStyle w:val="2"/>
      <w:rPr>
        <w:rStyle w:val="7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E890E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zq8sIBAACN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fM6vL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3E890E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- 7 -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9A2CDD1">
    <w:pPr>
      <w:pStyle w:val="2"/>
      <w:rPr>
        <w:rStyle w:val="7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2FFB7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601737BA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8C260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FCF29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- 6 -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EFCF29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- 6 -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60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56A14C3B"/>
    <w:rsid w:val="000418FA"/>
    <w:rsid w:val="00097D50"/>
    <w:rsid w:val="000D62F6"/>
    <w:rsid w:val="00112ACC"/>
    <w:rsid w:val="00117C5B"/>
    <w:rsid w:val="00162B0A"/>
    <w:rsid w:val="001838FD"/>
    <w:rsid w:val="001A082D"/>
    <w:rsid w:val="001B23DB"/>
    <w:rsid w:val="001D5113"/>
    <w:rsid w:val="00203257"/>
    <w:rsid w:val="002742C1"/>
    <w:rsid w:val="002A166D"/>
    <w:rsid w:val="002E3095"/>
    <w:rsid w:val="002F7333"/>
    <w:rsid w:val="00396536"/>
    <w:rsid w:val="003D2C12"/>
    <w:rsid w:val="003D61E1"/>
    <w:rsid w:val="003E7B8B"/>
    <w:rsid w:val="00405B63"/>
    <w:rsid w:val="00423340"/>
    <w:rsid w:val="00426361"/>
    <w:rsid w:val="00463F9F"/>
    <w:rsid w:val="004724CC"/>
    <w:rsid w:val="004A5C7E"/>
    <w:rsid w:val="0050097D"/>
    <w:rsid w:val="005021EF"/>
    <w:rsid w:val="00661036"/>
    <w:rsid w:val="006829D3"/>
    <w:rsid w:val="006A3B09"/>
    <w:rsid w:val="006D327E"/>
    <w:rsid w:val="006E63EF"/>
    <w:rsid w:val="00701452"/>
    <w:rsid w:val="00765F57"/>
    <w:rsid w:val="00777C49"/>
    <w:rsid w:val="007D5EA7"/>
    <w:rsid w:val="0089713C"/>
    <w:rsid w:val="008C67C2"/>
    <w:rsid w:val="008E3F6C"/>
    <w:rsid w:val="008F152A"/>
    <w:rsid w:val="00963B6E"/>
    <w:rsid w:val="00964206"/>
    <w:rsid w:val="0097198E"/>
    <w:rsid w:val="009D1479"/>
    <w:rsid w:val="009E10EA"/>
    <w:rsid w:val="00A47D68"/>
    <w:rsid w:val="00A914C8"/>
    <w:rsid w:val="00B926F7"/>
    <w:rsid w:val="00C10EBC"/>
    <w:rsid w:val="00C32C89"/>
    <w:rsid w:val="00CC633F"/>
    <w:rsid w:val="00CE0EEE"/>
    <w:rsid w:val="00CE7DC1"/>
    <w:rsid w:val="00D83D70"/>
    <w:rsid w:val="00D91E08"/>
    <w:rsid w:val="00D92AEA"/>
    <w:rsid w:val="00DF000F"/>
    <w:rsid w:val="00E11AA6"/>
    <w:rsid w:val="00E411F5"/>
    <w:rsid w:val="00E46268"/>
    <w:rsid w:val="00E74010"/>
    <w:rsid w:val="00F455CE"/>
    <w:rsid w:val="00F63352"/>
    <w:rsid w:val="00F813EB"/>
    <w:rsid w:val="00F866C1"/>
    <w:rsid w:val="00FB1EE5"/>
    <w:rsid w:val="069D5055"/>
    <w:rsid w:val="07492750"/>
    <w:rsid w:val="1E4C7F89"/>
    <w:rsid w:val="307C0198"/>
    <w:rsid w:val="322C295A"/>
    <w:rsid w:val="34291F23"/>
    <w:rsid w:val="4D9B54B9"/>
    <w:rsid w:val="4E2E5805"/>
    <w:rsid w:val="56A14C3B"/>
    <w:rsid w:val="58301979"/>
    <w:rsid w:val="6029734F"/>
    <w:rsid w:val="72BC48A1"/>
    <w:rsid w:val="764179EE"/>
    <w:rsid w:val="7B7E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character" w:styleId="8">
    <w:name w:val="Hyperlink"/>
    <w:basedOn w:val="6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</Words>
  <Characters>649</Characters>
  <Lines>10</Lines>
  <Paragraphs>2</Paragraphs>
  <TotalTime>16</TotalTime>
  <ScaleCrop>false</ScaleCrop>
  <LinksUpToDate>false</LinksUpToDate>
  <CharactersWithSpaces>655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2023-11-15T02:11:00Z</dcterms:created>
  <dc:creator>小三郎儿</dc:creator>
  <cp:lastModifiedBy>张芮</cp:lastModifiedBy>
  <cp:lastPrinted>2023-11-24T08:56:00Z</cp:lastPrinted>
  <dcterms:modified xsi:type="dcterms:W3CDTF">2025-10-31T03:43:35Z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E2BD554BA1A146B487D769DD26059AE9_13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