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B72D4"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附件</w:t>
      </w:r>
      <w:bookmarkStart w:id="2" w:name="_GoBack"/>
      <w:r>
        <w:rPr>
          <w:rFonts w:hint="default" w:ascii="Times New Roman" w:hAnsi="Times New Roman" w:eastAsia="黑体" w:cs="Times New Roman"/>
          <w:sz w:val="32"/>
          <w:szCs w:val="32"/>
          <w:lang w:val="zh-CN"/>
        </w:rPr>
        <w:t>3</w:t>
      </w:r>
    </w:p>
    <w:bookmarkEnd w:id="2"/>
    <w:p w14:paraId="432A68E5"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科研项目管理平台使用流程</w:t>
      </w:r>
    </w:p>
    <w:p w14:paraId="16AA2F8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（</w:t>
      </w:r>
      <w:r>
        <w:rPr>
          <w:rFonts w:hint="eastAsia" w:ascii="Times New Roman" w:hAnsi="Times New Roman" w:cs="Times New Roman"/>
          <w:b/>
          <w:sz w:val="44"/>
          <w:szCs w:val="44"/>
        </w:rPr>
        <w:t>申报者</w:t>
      </w:r>
      <w:r>
        <w:rPr>
          <w:rFonts w:ascii="Times New Roman" w:hAnsi="Times New Roman" w:cs="Times New Roman"/>
          <w:b/>
          <w:sz w:val="44"/>
          <w:szCs w:val="44"/>
        </w:rPr>
        <w:t>版）</w:t>
      </w:r>
    </w:p>
    <w:p w14:paraId="5E1E053D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>登录学校官网首页，点击</w:t>
      </w:r>
      <w:r>
        <w:rPr>
          <w:rFonts w:cs="Times New Roman" w:asciiTheme="minorEastAsia" w:hAnsiTheme="minorEastAsia"/>
          <w:sz w:val="32"/>
          <w:szCs w:val="32"/>
        </w:rPr>
        <w:t>“智慧</w:t>
      </w:r>
      <w:r>
        <w:rPr>
          <w:rFonts w:hint="eastAsia" w:cs="Times New Roman" w:asciiTheme="minorEastAsia" w:hAnsiTheme="minorEastAsia"/>
          <w:sz w:val="32"/>
          <w:szCs w:val="32"/>
        </w:rPr>
        <w:t>校园”</w:t>
      </w:r>
    </w:p>
    <w:p w14:paraId="26082D7B">
      <w:pPr>
        <w:pStyle w:val="7"/>
        <w:ind w:firstLine="0" w:firstLineChars="0"/>
        <w:jc w:val="left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114300" distR="114300">
            <wp:extent cx="6189980" cy="824230"/>
            <wp:effectExtent l="0" t="0" r="1270" b="139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998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743FD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70F61850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2.登录统一身份认证系统，可选择手机号登录、微信扫码或云之家账号、密码登陆</w:t>
      </w:r>
    </w:p>
    <w:p w14:paraId="60343040">
      <w:pPr>
        <w:jc w:val="center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114300" distR="114300">
            <wp:extent cx="2676525" cy="3133725"/>
            <wp:effectExtent l="0" t="0" r="952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1CB48">
      <w:pPr>
        <w:pStyle w:val="7"/>
        <w:ind w:firstLine="0" w:firstLineChars="0"/>
        <w:jc w:val="left"/>
        <w:rPr>
          <w:rFonts w:ascii="Times New Roman" w:hAnsi="Times New Roman" w:cs="Times New Roman"/>
          <w:sz w:val="32"/>
          <w:szCs w:val="32"/>
        </w:rPr>
      </w:pPr>
    </w:p>
    <w:p w14:paraId="3424C510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.申报</w:t>
      </w:r>
      <w:r>
        <w:rPr>
          <w:rFonts w:hint="eastAsia" w:ascii="Times New Roman" w:hAnsi="Times New Roman" w:cs="Times New Roman"/>
          <w:sz w:val="32"/>
          <w:szCs w:val="32"/>
        </w:rPr>
        <w:t>信息填报</w:t>
      </w:r>
      <w:r>
        <w:rPr>
          <w:rFonts w:ascii="Times New Roman" w:hAnsi="Times New Roman" w:cs="Times New Roman"/>
          <w:sz w:val="32"/>
          <w:szCs w:val="32"/>
        </w:rPr>
        <w:t>：点击进入项目管理</w:t>
      </w:r>
      <w:r>
        <w:rPr>
          <w:rFonts w:hint="eastAsia" w:ascii="Times New Roman" w:hAnsi="Times New Roman" w:cs="Times New Roman"/>
          <w:sz w:val="32"/>
          <w:szCs w:val="32"/>
        </w:rPr>
        <w:t xml:space="preserve"> </w:t>
      </w:r>
      <w:r>
        <w:drawing>
          <wp:inline distT="0" distB="0" distL="0" distR="0">
            <wp:extent cx="463550" cy="1524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74063232"/>
      <w:r>
        <w:rPr>
          <w:rFonts w:hint="eastAsia"/>
        </w:rPr>
        <w:t xml:space="preserve"> </w:t>
      </w:r>
      <w:r>
        <w:rPr>
          <w:rFonts w:hint="eastAsia" w:ascii="Times New Roman" w:hAnsi="Times New Roman" w:cs="Times New Roman"/>
          <w:sz w:val="32"/>
          <w:szCs w:val="32"/>
        </w:rPr>
        <w:t>个人</w:t>
      </w:r>
      <w:r>
        <w:rPr>
          <w:rFonts w:ascii="Times New Roman" w:hAnsi="Times New Roman" w:cs="Times New Roman"/>
          <w:sz w:val="32"/>
          <w:szCs w:val="32"/>
        </w:rPr>
        <w:t>申报</w:t>
      </w:r>
      <w:bookmarkEnd w:id="0"/>
      <w:r>
        <w:rPr>
          <w:rFonts w:hint="eastAsia" w:ascii="Times New Roman" w:hAnsi="Times New Roman" w:cs="Times New Roman"/>
          <w:sz w:val="32"/>
          <w:szCs w:val="32"/>
        </w:rPr>
        <w:t xml:space="preserve"> </w:t>
      </w:r>
      <w:r>
        <w:drawing>
          <wp:inline distT="0" distB="0" distL="0" distR="0">
            <wp:extent cx="463550" cy="1524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新增</w:t>
      </w:r>
      <w:r>
        <w:rPr>
          <w:rFonts w:hint="eastAsia" w:ascii="Times New Roman" w:hAnsi="Times New Roman" w:cs="Times New Roman"/>
          <w:sz w:val="32"/>
          <w:szCs w:val="32"/>
        </w:rPr>
        <w:t>信息</w:t>
      </w:r>
    </w:p>
    <w:p w14:paraId="5F667E56">
      <w:pPr>
        <w:pStyle w:val="7"/>
        <w:ind w:left="360" w:firstLine="0" w:firstLineChars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（1）点击项目管理</w:t>
      </w:r>
      <w:r>
        <w:rPr>
          <w:rFonts w:hint="eastAsia" w:ascii="Times New Roman" w:hAnsi="Times New Roman" w:cs="Times New Roman"/>
          <w:sz w:val="32"/>
          <w:szCs w:val="32"/>
        </w:rPr>
        <w:t>，进入个人申报模块</w:t>
      </w:r>
    </w:p>
    <w:p w14:paraId="46155C20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6192520" cy="155511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E2EB3">
      <w:pPr>
        <w:jc w:val="left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114300" distR="114300">
            <wp:extent cx="4019550" cy="20288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B0C71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34BAFE7A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（2）点击新增，填报信息并确认提交</w:t>
      </w:r>
    </w:p>
    <w:p w14:paraId="7D4163AF">
      <w:pPr>
        <w:jc w:val="left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114300" distR="114300">
            <wp:extent cx="6191885" cy="1598295"/>
            <wp:effectExtent l="0" t="0" r="1841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7682D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41F00A98">
      <w:pPr>
        <w:jc w:val="center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0" distR="0">
            <wp:extent cx="5803265" cy="3631565"/>
            <wp:effectExtent l="0" t="0" r="6985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A99EA">
      <w:pPr>
        <w:jc w:val="left"/>
      </w:pPr>
    </w:p>
    <w:p w14:paraId="2657D257">
      <w:pPr>
        <w:jc w:val="center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0" distR="0">
            <wp:extent cx="5826760" cy="3647440"/>
            <wp:effectExtent l="0" t="0" r="2540" b="1016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rcRect l="2008" t="1860" r="1297" b="2043"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D242D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70ECE012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hint="eastAsia" w:ascii="Times New Roman" w:hAnsi="Times New Roman" w:cs="Times New Roman"/>
          <w:sz w:val="32"/>
          <w:szCs w:val="32"/>
        </w:rPr>
        <w:t xml:space="preserve">项目信息更改及查询：点击进入个人申报 </w:t>
      </w:r>
      <w:r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463550" cy="152400"/>
            <wp:effectExtent l="0" t="0" r="1270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32"/>
          <w:szCs w:val="32"/>
        </w:rPr>
        <w:t xml:space="preserve"> 选择所需条目（</w:t>
      </w:r>
      <w:bookmarkStart w:id="1" w:name="_Hlk74144751"/>
      <w:r>
        <w:rPr>
          <w:rFonts w:hint="eastAsia" w:ascii="Times New Roman" w:hAnsi="Times New Roman" w:cs="Times New Roman"/>
          <w:sz w:val="32"/>
          <w:szCs w:val="32"/>
        </w:rPr>
        <w:t>删除、修改、申报计划查看、关联人员</w:t>
      </w:r>
      <w:bookmarkEnd w:id="1"/>
      <w:r>
        <w:rPr>
          <w:rFonts w:hint="eastAsia" w:ascii="Times New Roman" w:hAnsi="Times New Roman" w:cs="Times New Roman"/>
          <w:sz w:val="32"/>
          <w:szCs w:val="32"/>
        </w:rPr>
        <w:t>）</w:t>
      </w:r>
    </w:p>
    <w:p w14:paraId="4B4E4A8D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（1）进入个人申报模块</w:t>
      </w:r>
    </w:p>
    <w:p w14:paraId="6C80E0A4">
      <w:pPr>
        <w:jc w:val="center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114300" distR="114300">
            <wp:extent cx="4019550" cy="20288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05EA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7E3A10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（2）先勾选申报信息一栏后，根据需求选择删除、修改、申报计划查看、关联人员（即添加项目组成员）</w:t>
      </w:r>
    </w:p>
    <w:p w14:paraId="3C46023A">
      <w:pPr>
        <w:jc w:val="left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0" distR="0">
            <wp:extent cx="5934075" cy="2540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1081" cy="25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3E045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170A1B99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（3）申报人关联成员后，项目组成员须进行信息确认</w:t>
      </w:r>
    </w:p>
    <w:p w14:paraId="30B62D53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6192520" cy="1555115"/>
            <wp:effectExtent l="0" t="0" r="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9CE09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202D3F10">
      <w:pPr>
        <w:jc w:val="left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0" distR="0">
            <wp:extent cx="6192520" cy="223329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534A9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75C2C635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177D773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3B81DCF9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备注：</w:t>
      </w:r>
      <w:r>
        <w:rPr>
          <w:rFonts w:hint="eastAsia"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hint="eastAsia" w:ascii="Times New Roman" w:hAnsi="Times New Roman" w:cs="Times New Roman"/>
          <w:sz w:val="32"/>
          <w:szCs w:val="32"/>
        </w:rPr>
        <w:t>申请人工号为云之家企业工号。</w:t>
      </w:r>
    </w:p>
    <w:p w14:paraId="3FF82CB4">
      <w:pPr>
        <w:pStyle w:val="7"/>
        <w:ind w:left="1318" w:leftChars="475" w:hanging="320" w:hangingChars="10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hint="eastAsia" w:ascii="Times New Roman" w:hAnsi="Times New Roman" w:cs="Times New Roman"/>
          <w:sz w:val="32"/>
          <w:szCs w:val="32"/>
        </w:rPr>
        <w:t>申报人关联人员后，须及时告知相关人。如成员未进系统确认，则视为拒绝加入该项目组。</w:t>
      </w:r>
    </w:p>
    <w:p w14:paraId="7F7A4277">
      <w:pPr>
        <w:pStyle w:val="7"/>
        <w:ind w:left="360" w:firstLine="0" w:firstLineChars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3.</w:t>
      </w:r>
      <w:r>
        <w:rPr>
          <w:rFonts w:hint="eastAsia" w:ascii="Times New Roman" w:hAnsi="Times New Roman" w:cs="Times New Roman"/>
          <w:sz w:val="32"/>
          <w:szCs w:val="32"/>
        </w:rPr>
        <w:t>申报书和论证活页须上传P</w:t>
      </w:r>
      <w:r>
        <w:rPr>
          <w:rFonts w:ascii="Times New Roman" w:hAnsi="Times New Roman" w:cs="Times New Roman"/>
          <w:sz w:val="32"/>
          <w:szCs w:val="32"/>
        </w:rPr>
        <w:t>DF</w:t>
      </w:r>
      <w:r>
        <w:rPr>
          <w:rFonts w:hint="eastAsia" w:ascii="Times New Roman" w:hAnsi="Times New Roman" w:cs="Times New Roman"/>
          <w:sz w:val="32"/>
          <w:szCs w:val="32"/>
        </w:rPr>
        <w:t>版。</w:t>
      </w:r>
    </w:p>
    <w:p w14:paraId="2DC7C0CE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3A6A459D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4CE07505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35B4DBD3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09F273C6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7AF36222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0BDE2E0A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4898A9B9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587C5DA1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6FE33980">
      <w:pPr>
        <w:pStyle w:val="7"/>
        <w:ind w:left="1479" w:leftChars="171" w:hanging="1120" w:hangingChars="350"/>
        <w:rPr>
          <w:rFonts w:ascii="Times New Roman" w:hAnsi="Times New Roman" w:cs="Times New Roman"/>
          <w:sz w:val="32"/>
          <w:szCs w:val="32"/>
        </w:rPr>
      </w:pPr>
    </w:p>
    <w:sectPr>
      <w:pgSz w:w="11906" w:h="16838"/>
      <w:pgMar w:top="851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884256"/>
    <w:rsid w:val="000B7FDF"/>
    <w:rsid w:val="000F0D2B"/>
    <w:rsid w:val="00106FB2"/>
    <w:rsid w:val="001877B0"/>
    <w:rsid w:val="00190F49"/>
    <w:rsid w:val="001B1733"/>
    <w:rsid w:val="001D71CC"/>
    <w:rsid w:val="001F480D"/>
    <w:rsid w:val="00284AA1"/>
    <w:rsid w:val="002A7AAE"/>
    <w:rsid w:val="002C7998"/>
    <w:rsid w:val="0031204C"/>
    <w:rsid w:val="0041745C"/>
    <w:rsid w:val="00426D67"/>
    <w:rsid w:val="0043796B"/>
    <w:rsid w:val="004446AF"/>
    <w:rsid w:val="00467869"/>
    <w:rsid w:val="004727DE"/>
    <w:rsid w:val="00472D35"/>
    <w:rsid w:val="004A797C"/>
    <w:rsid w:val="004E1AB6"/>
    <w:rsid w:val="00530A91"/>
    <w:rsid w:val="00541181"/>
    <w:rsid w:val="0056215D"/>
    <w:rsid w:val="00567752"/>
    <w:rsid w:val="005D74E5"/>
    <w:rsid w:val="00601ADA"/>
    <w:rsid w:val="00624778"/>
    <w:rsid w:val="006B02BF"/>
    <w:rsid w:val="00717B62"/>
    <w:rsid w:val="007D20EB"/>
    <w:rsid w:val="007F49B9"/>
    <w:rsid w:val="00806909"/>
    <w:rsid w:val="00884256"/>
    <w:rsid w:val="008E0050"/>
    <w:rsid w:val="008F01FD"/>
    <w:rsid w:val="009042D1"/>
    <w:rsid w:val="009222F1"/>
    <w:rsid w:val="00935F80"/>
    <w:rsid w:val="009620CB"/>
    <w:rsid w:val="00965090"/>
    <w:rsid w:val="009924C3"/>
    <w:rsid w:val="009970F6"/>
    <w:rsid w:val="009C7CD5"/>
    <w:rsid w:val="00A95FA0"/>
    <w:rsid w:val="00AB5568"/>
    <w:rsid w:val="00AE00B0"/>
    <w:rsid w:val="00B17113"/>
    <w:rsid w:val="00B3440B"/>
    <w:rsid w:val="00B66DF2"/>
    <w:rsid w:val="00BB4376"/>
    <w:rsid w:val="00C07A88"/>
    <w:rsid w:val="00C91649"/>
    <w:rsid w:val="00D16556"/>
    <w:rsid w:val="00D74D2D"/>
    <w:rsid w:val="00DB6315"/>
    <w:rsid w:val="00DE64C7"/>
    <w:rsid w:val="00DF7B83"/>
    <w:rsid w:val="00E81273"/>
    <w:rsid w:val="00F013FA"/>
    <w:rsid w:val="00F257DF"/>
    <w:rsid w:val="00FE6950"/>
    <w:rsid w:val="068E19BA"/>
    <w:rsid w:val="0C41302A"/>
    <w:rsid w:val="143C4803"/>
    <w:rsid w:val="18025D64"/>
    <w:rsid w:val="1EDF295B"/>
    <w:rsid w:val="200908B3"/>
    <w:rsid w:val="225673D8"/>
    <w:rsid w:val="25E95E28"/>
    <w:rsid w:val="2B8F74B6"/>
    <w:rsid w:val="2F892CAE"/>
    <w:rsid w:val="331D231E"/>
    <w:rsid w:val="34A55F9D"/>
    <w:rsid w:val="406867FC"/>
    <w:rsid w:val="42D25B2C"/>
    <w:rsid w:val="47DA51AB"/>
    <w:rsid w:val="49D56585"/>
    <w:rsid w:val="553056AA"/>
    <w:rsid w:val="5DA13CBF"/>
    <w:rsid w:val="66D217ED"/>
    <w:rsid w:val="68AF64C7"/>
    <w:rsid w:val="69710F02"/>
    <w:rsid w:val="6A042842"/>
    <w:rsid w:val="6B4D1FC7"/>
    <w:rsid w:val="70183563"/>
    <w:rsid w:val="772C602D"/>
    <w:rsid w:val="7D722672"/>
    <w:rsid w:val="7DAE4B47"/>
    <w:rsid w:val="7E6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334</Words>
  <Characters>343</Characters>
  <Lines>2</Lines>
  <Paragraphs>1</Paragraphs>
  <TotalTime>2</TotalTime>
  <ScaleCrop>false</ScaleCrop>
  <LinksUpToDate>false</LinksUpToDate>
  <CharactersWithSpaces>353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2021-01-05T02:18:00Z</dcterms:created>
  <dc:creator>dfzghf</dc:creator>
  <cp:lastModifiedBy>廖子懿</cp:lastModifiedBy>
  <dcterms:modified xsi:type="dcterms:W3CDTF">2026-06-25T03:27:16Z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BE00E7030602459A9C3E732E6E98006A</vt:lpwstr>
  </property>
  <property fmtid="{D5CDD505-2E9C-101B-9397-08002B2CF9AE}" pid="4" name="KSOTemplateDocerSaveRecord">
    <vt:lpwstr>eyJoZGlkIjoiMmFjOWE3NTc2OTdmODJlMTk0MzI2NjcwNjQ4ZTJkMmQiLCJ1c2VySWQiOiIxODE0MzAyODM4In0=</vt:lpwstr>
  </property>
</Properties>
</file>