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161ED18C" w:rsidR="00F63335" w:rsidRDefault="00D82D02">
      <w:pPr>
        <w:spacing w:line="240" w:lineRule="auto"/>
        <w:jc w:val="center"/>
        <w:rPr>
          <w:rFonts w:ascii="仿宋" w:eastAsia="仿宋" w:hAnsi="仿宋"/>
          <w:b/>
          <w:color w:val="000000" w:themeColor="text1"/>
          <w:sz w:val="40"/>
          <w:szCs w:val="40"/>
        </w:rPr>
      </w:pPr>
      <w:r w:rsidRPr="00C56689">
        <w:rPr>
          <w:rFonts w:ascii="仿宋" w:eastAsia="仿宋" w:hAnsi="仿宋" w:hint="eastAsia"/>
          <w:b/>
          <w:noProof/>
          <w:color w:val="000000" w:themeColor="text1"/>
          <w:sz w:val="40"/>
          <w:szCs w:val="40"/>
        </w:rPr>
        <w:t>重庆外语外事学院</w:t>
      </w:r>
      <w:r w:rsidR="00210591" w:rsidRPr="00C5668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A2111D">
        <w:rPr>
          <w:rFonts w:ascii="仿宋" w:eastAsia="仿宋" w:hAnsi="仿宋" w:hint="eastAsia"/>
          <w:b/>
          <w:noProof/>
          <w:color w:val="000000" w:themeColor="text1"/>
          <w:sz w:val="40"/>
          <w:szCs w:val="40"/>
        </w:rPr>
        <w:t>渝北校区9号宿舍门口挡土墙改造项目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09978F51" w:rsidR="00F63335" w:rsidRPr="00C56689"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A2111D">
        <w:rPr>
          <w:rFonts w:ascii="Times New Roman" w:eastAsia="仿宋" w:hAnsi="Times New Roman" w:cs="Times New Roman" w:hint="eastAsia"/>
          <w:color w:val="000000" w:themeColor="text1"/>
          <w:sz w:val="28"/>
          <w:szCs w:val="32"/>
          <w:shd w:val="clear" w:color="auto" w:fill="FFFFFF" w:themeFill="background1"/>
        </w:rPr>
        <w:t>IFS-2024004</w:t>
      </w:r>
    </w:p>
    <w:p w14:paraId="69C811B9" w14:textId="6A8F13E9"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56689">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C56689">
        <w:rPr>
          <w:rFonts w:ascii="Times New Roman" w:eastAsia="仿宋" w:hint="eastAsia"/>
          <w:b/>
          <w:color w:val="000000" w:themeColor="text1"/>
          <w:sz w:val="28"/>
          <w:szCs w:val="32"/>
          <w:shd w:val="clear" w:color="auto" w:fill="FFFFFF" w:themeFill="background1"/>
        </w:rPr>
        <w:t>：</w:t>
      </w:r>
      <w:r w:rsidR="00A2111D">
        <w:rPr>
          <w:rFonts w:ascii="Times New Roman" w:eastAsia="仿宋" w:hint="eastAsia"/>
          <w:b/>
          <w:color w:val="000000" w:themeColor="text1"/>
          <w:sz w:val="28"/>
          <w:szCs w:val="32"/>
          <w:shd w:val="clear" w:color="auto" w:fill="FFFFFF" w:themeFill="background1"/>
        </w:rPr>
        <w:t>渝北校区</w:t>
      </w:r>
      <w:r w:rsidR="00A2111D">
        <w:rPr>
          <w:rFonts w:ascii="Times New Roman" w:eastAsia="仿宋" w:hint="eastAsia"/>
          <w:b/>
          <w:color w:val="000000" w:themeColor="text1"/>
          <w:sz w:val="28"/>
          <w:szCs w:val="32"/>
          <w:shd w:val="clear" w:color="auto" w:fill="FFFFFF" w:themeFill="background1"/>
        </w:rPr>
        <w:t>9</w:t>
      </w:r>
      <w:r w:rsidR="00A2111D">
        <w:rPr>
          <w:rFonts w:ascii="Times New Roman" w:eastAsia="仿宋" w:hint="eastAsia"/>
          <w:b/>
          <w:color w:val="000000" w:themeColor="text1"/>
          <w:sz w:val="28"/>
          <w:szCs w:val="32"/>
          <w:shd w:val="clear" w:color="auto" w:fill="FFFFFF" w:themeFill="background1"/>
        </w:rPr>
        <w:t>号宿舍门口挡土墙改造项目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7E1086D6"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sidR="000954C3">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A2111D">
        <w:rPr>
          <w:rFonts w:ascii="仿宋" w:eastAsia="仿宋" w:hAnsi="仿宋" w:hint="eastAsia"/>
          <w:color w:val="000000" w:themeColor="text1"/>
          <w:sz w:val="24"/>
          <w:szCs w:val="24"/>
        </w:rPr>
        <w:t>重庆外语外事学院渝北校区9号宿舍门口挡土墙改造项目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7CAC388A" w:rsidR="00F63335" w:rsidRPr="00C56689"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A2111D">
        <w:rPr>
          <w:rFonts w:ascii="仿宋" w:eastAsia="仿宋" w:hAnsi="仿宋" w:hint="eastAsia"/>
          <w:color w:val="000000" w:themeColor="text1"/>
          <w:sz w:val="24"/>
          <w:szCs w:val="24"/>
        </w:rPr>
        <w:t>IFS-2024004</w:t>
      </w:r>
    </w:p>
    <w:p w14:paraId="6C06E6C4" w14:textId="3CCC502A"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C56689">
        <w:rPr>
          <w:rFonts w:ascii="仿宋" w:eastAsia="仿宋" w:hAnsi="仿宋" w:hint="eastAsia"/>
          <w:color w:val="000000" w:themeColor="text1"/>
          <w:sz w:val="24"/>
          <w:szCs w:val="24"/>
        </w:rPr>
        <w:t>2.</w:t>
      </w:r>
      <w:r w:rsidRPr="00C56689">
        <w:rPr>
          <w:rFonts w:ascii="仿宋" w:eastAsia="仿宋" w:hAnsi="仿宋"/>
          <w:color w:val="000000" w:themeColor="text1"/>
          <w:sz w:val="24"/>
          <w:szCs w:val="24"/>
        </w:rPr>
        <w:t xml:space="preserve"> </w:t>
      </w:r>
      <w:r w:rsidRPr="00C56689">
        <w:rPr>
          <w:rFonts w:ascii="仿宋" w:eastAsia="仿宋" w:hAnsi="仿宋" w:hint="eastAsia"/>
          <w:color w:val="000000" w:themeColor="text1"/>
          <w:sz w:val="24"/>
          <w:szCs w:val="24"/>
        </w:rPr>
        <w:t>项目名称：</w:t>
      </w:r>
      <w:r w:rsidR="00A2111D">
        <w:rPr>
          <w:rFonts w:ascii="仿宋" w:eastAsia="仿宋" w:hAnsi="仿宋" w:hint="eastAsia"/>
          <w:color w:val="000000" w:themeColor="text1"/>
          <w:sz w:val="24"/>
          <w:szCs w:val="24"/>
        </w:rPr>
        <w:t>渝北校区9号宿舍门口挡土墙改造项目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Pr="00D82D02"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参与人应具有独立法人资格的生产厂商或授权经销商。</w:t>
      </w:r>
    </w:p>
    <w:p w14:paraId="0C71A955" w14:textId="0DEF5946" w:rsidR="001E2D97" w:rsidRDefault="001E2D97" w:rsidP="000014A7">
      <w:pPr>
        <w:pStyle w:val="af4"/>
        <w:numPr>
          <w:ilvl w:val="0"/>
          <w:numId w:val="2"/>
        </w:numPr>
        <w:spacing w:after="0" w:line="440" w:lineRule="exact"/>
        <w:ind w:firstLineChars="0"/>
        <w:rPr>
          <w:rFonts w:ascii="仿宋" w:eastAsia="仿宋" w:hAnsi="仿宋"/>
          <w:color w:val="000000" w:themeColor="text1"/>
          <w:sz w:val="24"/>
          <w:szCs w:val="24"/>
        </w:rPr>
      </w:pPr>
      <w:r w:rsidRPr="001E2D97">
        <w:rPr>
          <w:rFonts w:ascii="仿宋" w:eastAsia="仿宋" w:hAnsi="仿宋" w:hint="eastAsia"/>
          <w:color w:val="000000" w:themeColor="text1"/>
          <w:sz w:val="24"/>
          <w:szCs w:val="24"/>
        </w:rPr>
        <w:t>参</w:t>
      </w:r>
      <w:r w:rsidR="004701FA" w:rsidRPr="004701FA">
        <w:rPr>
          <w:rFonts w:ascii="仿宋" w:eastAsia="仿宋" w:hAnsi="仿宋" w:hint="eastAsia"/>
          <w:color w:val="000000" w:themeColor="text1"/>
          <w:sz w:val="24"/>
          <w:szCs w:val="24"/>
        </w:rPr>
        <w:t>与人应在重庆市范围具有</w:t>
      </w:r>
      <w:r w:rsidR="000014A7" w:rsidRPr="000014A7">
        <w:rPr>
          <w:rFonts w:ascii="仿宋" w:eastAsia="仿宋" w:hAnsi="仿宋" w:hint="eastAsia"/>
          <w:color w:val="000000" w:themeColor="text1"/>
          <w:sz w:val="24"/>
          <w:szCs w:val="24"/>
        </w:rPr>
        <w:t>建筑工程施工总承包三级</w:t>
      </w:r>
      <w:r w:rsidR="004701FA" w:rsidRPr="004701FA">
        <w:rPr>
          <w:rFonts w:ascii="仿宋" w:eastAsia="仿宋" w:hAnsi="仿宋" w:hint="eastAsia"/>
          <w:color w:val="000000" w:themeColor="text1"/>
          <w:sz w:val="24"/>
          <w:szCs w:val="24"/>
        </w:rPr>
        <w:t>及以上资质并年检，具有合法有效的营业执照。</w:t>
      </w:r>
    </w:p>
    <w:p w14:paraId="775C7033" w14:textId="7F79EB28" w:rsidR="00F63335" w:rsidRDefault="00210591" w:rsidP="001E2D97">
      <w:pPr>
        <w:pStyle w:val="af4"/>
        <w:numPr>
          <w:ilvl w:val="0"/>
          <w:numId w:val="2"/>
        </w:numPr>
        <w:spacing w:after="0" w:line="440" w:lineRule="exact"/>
        <w:ind w:firstLineChars="0"/>
        <w:rPr>
          <w:rFonts w:ascii="仿宋" w:eastAsia="仿宋" w:hAnsi="仿宋"/>
          <w:color w:val="000000" w:themeColor="text1"/>
          <w:sz w:val="24"/>
          <w:szCs w:val="24"/>
        </w:rPr>
      </w:pPr>
      <w:r w:rsidRPr="00D82D02">
        <w:rPr>
          <w:rFonts w:ascii="仿宋" w:eastAsia="仿宋" w:hAnsi="仿宋" w:hint="eastAsia"/>
          <w:color w:val="000000" w:themeColor="text1"/>
          <w:sz w:val="24"/>
          <w:szCs w:val="24"/>
        </w:rPr>
        <w:t>参与单位应成立3年以上，自2</w:t>
      </w:r>
      <w:r w:rsidR="00D82D02" w:rsidRPr="00D82D02">
        <w:rPr>
          <w:rFonts w:ascii="仿宋" w:eastAsia="仿宋" w:hAnsi="仿宋"/>
          <w:color w:val="000000" w:themeColor="text1"/>
          <w:sz w:val="24"/>
          <w:szCs w:val="24"/>
        </w:rPr>
        <w:t>02</w:t>
      </w:r>
      <w:r w:rsidR="00D82D02" w:rsidRPr="00D82D02">
        <w:rPr>
          <w:rFonts w:ascii="仿宋" w:eastAsia="仿宋" w:hAnsi="仿宋" w:hint="eastAsia"/>
          <w:color w:val="000000" w:themeColor="text1"/>
          <w:sz w:val="24"/>
          <w:szCs w:val="24"/>
        </w:rPr>
        <w:t>1</w:t>
      </w:r>
      <w:r w:rsidRPr="00D82D02">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7B3760CC" w14:textId="55477AAA" w:rsidR="008B27BA" w:rsidRDefault="00510AC4" w:rsidP="00510AC4">
      <w:pPr>
        <w:pStyle w:val="af4"/>
        <w:numPr>
          <w:ilvl w:val="0"/>
          <w:numId w:val="2"/>
        </w:numPr>
        <w:spacing w:after="0" w:line="440" w:lineRule="exact"/>
        <w:ind w:firstLineChars="0"/>
        <w:rPr>
          <w:rFonts w:ascii="仿宋" w:eastAsia="仿宋" w:hAnsi="仿宋"/>
          <w:color w:val="000000" w:themeColor="text1"/>
          <w:sz w:val="24"/>
          <w:szCs w:val="24"/>
        </w:rPr>
      </w:pPr>
      <w:r w:rsidRPr="00510AC4">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依法取得安全生产许可证并年检，拟任项目经理需具备二级注册建造师执业证书(临时证书无效）并取得安全生产考核证书，拟任技术负责人具有中级工程师或以上职称。</w:t>
      </w:r>
      <w:r w:rsidR="008B27BA">
        <w:rPr>
          <w:rFonts w:ascii="仿宋" w:eastAsia="仿宋" w:hAnsi="仿宋" w:hint="eastAsia"/>
          <w:color w:val="000000" w:themeColor="text1"/>
          <w:sz w:val="24"/>
          <w:szCs w:val="24"/>
        </w:rPr>
        <w:t>参</w:t>
      </w:r>
      <w:r w:rsidR="008B27BA" w:rsidRPr="001F7576">
        <w:rPr>
          <w:rFonts w:ascii="仿宋" w:eastAsia="仿宋" w:hAnsi="仿宋" w:hint="eastAsia"/>
          <w:color w:val="000000" w:themeColor="text1"/>
          <w:sz w:val="24"/>
          <w:szCs w:val="24"/>
        </w:rPr>
        <w:t>与人有依法缴纳税金的良好记录。</w:t>
      </w:r>
    </w:p>
    <w:p w14:paraId="0FFFEB44" w14:textId="08C46D3D" w:rsidR="00F63335" w:rsidRPr="00D45AE7" w:rsidRDefault="00210591" w:rsidP="00D45AE7">
      <w:pPr>
        <w:pStyle w:val="af4"/>
        <w:numPr>
          <w:ilvl w:val="0"/>
          <w:numId w:val="2"/>
        </w:numPr>
        <w:spacing w:after="0" w:line="440" w:lineRule="exact"/>
        <w:ind w:firstLineChars="0"/>
        <w:rPr>
          <w:rFonts w:ascii="仿宋" w:eastAsia="仿宋" w:hAnsi="仿宋"/>
          <w:color w:val="000000" w:themeColor="text1"/>
          <w:sz w:val="24"/>
          <w:szCs w:val="24"/>
        </w:rPr>
      </w:pPr>
      <w:r w:rsidRPr="008B27BA">
        <w:rPr>
          <w:rFonts w:ascii="仿宋" w:eastAsia="仿宋" w:hAnsi="仿宋" w:hint="eastAsia"/>
          <w:color w:val="000000" w:themeColor="text1"/>
          <w:sz w:val="24"/>
          <w:szCs w:val="24"/>
        </w:rPr>
        <w:t>参与人应提供下列资格证明文件，否则其响应文件将被拒绝：</w:t>
      </w:r>
      <w:r w:rsidRPr="00D45AE7">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r w:rsidR="008B27BA" w:rsidRPr="00D45AE7">
        <w:rPr>
          <w:rFonts w:ascii="Times New Roman" w:eastAsia="仿宋" w:hAnsi="Times New Roman" w:hint="eastAsia"/>
          <w:color w:val="000000" w:themeColor="text1"/>
          <w:sz w:val="24"/>
          <w:szCs w:val="24"/>
        </w:rPr>
        <w:t>。</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20CFDCA6"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C56689">
        <w:rPr>
          <w:rFonts w:ascii="仿宋" w:eastAsia="仿宋" w:hAnsi="仿宋" w:hint="eastAsia"/>
          <w:color w:val="000000" w:themeColor="text1"/>
          <w:sz w:val="24"/>
          <w:szCs w:val="24"/>
          <w:shd w:val="clear" w:color="auto" w:fill="FFFFFF"/>
        </w:rPr>
        <w:t>202</w:t>
      </w:r>
      <w:r w:rsidR="00544E11" w:rsidRPr="00C56689">
        <w:rPr>
          <w:rFonts w:ascii="仿宋" w:eastAsia="仿宋" w:hAnsi="仿宋" w:hint="eastAsia"/>
          <w:color w:val="000000" w:themeColor="text1"/>
          <w:sz w:val="24"/>
          <w:szCs w:val="24"/>
          <w:shd w:val="clear" w:color="auto" w:fill="FFFFFF"/>
        </w:rPr>
        <w:t>4</w:t>
      </w:r>
      <w:r w:rsidRPr="00C56689">
        <w:rPr>
          <w:rFonts w:ascii="仿宋" w:eastAsia="仿宋" w:hAnsi="仿宋" w:hint="eastAsia"/>
          <w:color w:val="000000" w:themeColor="text1"/>
          <w:sz w:val="24"/>
          <w:szCs w:val="24"/>
          <w:shd w:val="clear" w:color="auto" w:fill="FFFFFF"/>
        </w:rPr>
        <w:t>年</w:t>
      </w:r>
      <w:r w:rsidR="00544E11" w:rsidRPr="00C56689">
        <w:rPr>
          <w:rFonts w:ascii="仿宋" w:eastAsia="仿宋" w:hAnsi="仿宋" w:hint="eastAsia"/>
          <w:color w:val="000000" w:themeColor="text1"/>
          <w:sz w:val="24"/>
          <w:szCs w:val="24"/>
          <w:shd w:val="clear" w:color="auto" w:fill="FFFFFF"/>
        </w:rPr>
        <w:t>01</w:t>
      </w:r>
      <w:r w:rsidRPr="00C56689">
        <w:rPr>
          <w:rFonts w:ascii="仿宋" w:eastAsia="仿宋" w:hAnsi="仿宋"/>
          <w:color w:val="000000" w:themeColor="text1"/>
          <w:sz w:val="24"/>
          <w:szCs w:val="24"/>
          <w:shd w:val="clear" w:color="auto" w:fill="FFFFFF"/>
        </w:rPr>
        <w:t>月</w:t>
      </w:r>
      <w:r w:rsidR="00544E11" w:rsidRPr="00C56689">
        <w:rPr>
          <w:rFonts w:ascii="仿宋" w:eastAsia="仿宋" w:hAnsi="仿宋" w:hint="eastAsia"/>
          <w:color w:val="000000" w:themeColor="text1"/>
          <w:sz w:val="24"/>
          <w:szCs w:val="24"/>
          <w:shd w:val="clear" w:color="auto" w:fill="FFFFFF"/>
        </w:rPr>
        <w:t>1</w:t>
      </w:r>
      <w:r w:rsidR="00FB5B8F">
        <w:rPr>
          <w:rFonts w:ascii="仿宋" w:eastAsia="仿宋" w:hAnsi="仿宋" w:hint="eastAsia"/>
          <w:color w:val="000000" w:themeColor="text1"/>
          <w:sz w:val="24"/>
          <w:szCs w:val="24"/>
          <w:shd w:val="clear" w:color="auto" w:fill="FFFFFF"/>
        </w:rPr>
        <w:t>6</w:t>
      </w:r>
      <w:r w:rsidRPr="00C56689">
        <w:rPr>
          <w:rFonts w:ascii="仿宋" w:eastAsia="仿宋" w:hAnsi="仿宋"/>
          <w:color w:val="000000" w:themeColor="text1"/>
          <w:sz w:val="24"/>
          <w:szCs w:val="24"/>
          <w:shd w:val="clear" w:color="auto" w:fill="FFFFFF"/>
        </w:rPr>
        <w:t>日</w:t>
      </w:r>
      <w:r w:rsidRPr="00C56689">
        <w:rPr>
          <w:rFonts w:ascii="仿宋" w:eastAsia="仿宋" w:hAnsi="仿宋" w:hint="eastAsia"/>
          <w:color w:val="000000" w:themeColor="text1"/>
          <w:sz w:val="24"/>
          <w:szCs w:val="24"/>
          <w:shd w:val="clear" w:color="auto" w:fill="FFFFFF"/>
        </w:rPr>
        <w:t>下午</w:t>
      </w:r>
      <w:r w:rsidR="00ED06D3" w:rsidRPr="00C56689">
        <w:rPr>
          <w:rFonts w:ascii="仿宋" w:eastAsia="仿宋" w:hAnsi="仿宋" w:hint="eastAsia"/>
          <w:color w:val="000000" w:themeColor="text1"/>
          <w:sz w:val="24"/>
          <w:szCs w:val="24"/>
          <w:shd w:val="clear" w:color="auto" w:fill="FFFFFF"/>
        </w:rPr>
        <w:t>16</w:t>
      </w:r>
      <w:r w:rsidRPr="00C56689">
        <w:rPr>
          <w:rFonts w:ascii="仿宋" w:eastAsia="仿宋" w:hAnsi="仿宋" w:hint="eastAsia"/>
          <w:color w:val="000000" w:themeColor="text1"/>
          <w:sz w:val="24"/>
          <w:szCs w:val="24"/>
          <w:shd w:val="clear" w:color="auto" w:fill="FFFFFF"/>
        </w:rPr>
        <w:t>:</w:t>
      </w:r>
      <w:r w:rsidRPr="00C56689">
        <w:rPr>
          <w:rFonts w:ascii="仿宋" w:eastAsia="仿宋" w:hAnsi="仿宋"/>
          <w:color w:val="000000" w:themeColor="text1"/>
          <w:sz w:val="24"/>
          <w:szCs w:val="24"/>
          <w:shd w:val="clear" w:color="auto" w:fill="FFFFFF"/>
        </w:rPr>
        <w:t>00</w:t>
      </w:r>
      <w:r w:rsidRPr="00C56689">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729F63BF"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8</w:t>
      </w:r>
      <w:r>
        <w:rPr>
          <w:rFonts w:ascii="仿宋" w:eastAsia="仿宋" w:hAnsi="仿宋"/>
          <w:color w:val="000000" w:themeColor="text1"/>
          <w:sz w:val="24"/>
          <w:szCs w:val="24"/>
        </w:rPr>
        <w:t>.</w:t>
      </w:r>
      <w:r w:rsidR="00D45AE7">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7504C0">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7504C0">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624815B8" w14:textId="4DE4E777" w:rsidR="001F1860" w:rsidRDefault="001F1860" w:rsidP="00D45AE7">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sidR="00D45AE7">
        <w:rPr>
          <w:rFonts w:ascii="仿宋" w:eastAsia="仿宋" w:hAnsi="仿宋"/>
          <w:color w:val="000000" w:themeColor="text1"/>
          <w:sz w:val="24"/>
          <w:szCs w:val="24"/>
        </w:rPr>
        <w:t>.</w:t>
      </w: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sidRPr="00D45AE7">
        <w:rPr>
          <w:rFonts w:ascii="仿宋" w:eastAsia="仿宋" w:hAnsi="仿宋" w:hint="eastAsia"/>
          <w:color w:val="000000" w:themeColor="text1"/>
          <w:sz w:val="24"/>
          <w:szCs w:val="24"/>
        </w:rPr>
        <w:t>提前1天</w:t>
      </w:r>
      <w:r>
        <w:rPr>
          <w:rFonts w:ascii="仿宋" w:eastAsia="仿宋" w:hAnsi="仿宋" w:hint="eastAsia"/>
          <w:color w:val="000000" w:themeColor="text1"/>
          <w:sz w:val="24"/>
          <w:szCs w:val="24"/>
        </w:rPr>
        <w:t>与探勘联系人沟通，严格按照学校要求进场。参与人踏勘现场发生的费用自理，参与人自行负责在踏勘现场中所发生的人员伤亡和财产损失。未对现场踏勘的视为对现场充分了解，且对所投响应文件负责。</w:t>
      </w:r>
    </w:p>
    <w:p w14:paraId="0276187A" w14:textId="77777777"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0795B1A0" w14:textId="6CCF18F3"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踏勘时间：2024年01月1</w:t>
      </w:r>
      <w:r w:rsidR="00FB5B8F">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日上午8：30-12：00，下午14：30-17：00</w:t>
      </w:r>
    </w:p>
    <w:p w14:paraId="56FD5239" w14:textId="73566C35" w:rsidR="001F1860" w:rsidRP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踏勘联系人：江陈    电话：17363389296</w:t>
      </w:r>
    </w:p>
    <w:p w14:paraId="54157457" w14:textId="665CE3E8" w:rsidR="00F63335" w:rsidRDefault="001F1860">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00210591">
          <w:rPr>
            <w:rStyle w:val="af0"/>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Pr>
          <w:rFonts w:ascii="仿宋" w:eastAsia="仿宋" w:hAnsi="仿宋" w:hint="eastAsia"/>
          <w:b/>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63480407" w:rsidR="00F63335" w:rsidRPr="00544E11"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1</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项目质保期:24个月（质保金5%，质保期满后支付）</w:t>
      </w:r>
    </w:p>
    <w:p w14:paraId="4F14E15B" w14:textId="6A692A42" w:rsidR="00F63335"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2</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应急维修时间、地点、联系电话及人员。</w:t>
      </w:r>
    </w:p>
    <w:p w14:paraId="5F871D56" w14:textId="11609084" w:rsidR="007504C0" w:rsidRDefault="007504C0">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3.</w:t>
      </w:r>
      <w:r w:rsidRPr="007504C0">
        <w:rPr>
          <w:rFonts w:hint="eastAsia"/>
        </w:rPr>
        <w:t xml:space="preserve"> </w:t>
      </w:r>
      <w:r w:rsidRPr="007504C0">
        <w:rPr>
          <w:rFonts w:ascii="仿宋" w:eastAsia="仿宋" w:hAnsi="仿宋" w:hint="eastAsia"/>
          <w:color w:val="000000" w:themeColor="text1"/>
          <w:sz w:val="24"/>
          <w:szCs w:val="24"/>
        </w:rPr>
        <w:t>制造商的技术支持。</w:t>
      </w:r>
    </w:p>
    <w:p w14:paraId="4094CC41" w14:textId="77777777" w:rsidR="007504C0" w:rsidRDefault="007504C0">
      <w:pPr>
        <w:widowControl w:val="0"/>
        <w:spacing w:after="0" w:line="440" w:lineRule="exact"/>
        <w:ind w:left="426"/>
        <w:jc w:val="left"/>
        <w:rPr>
          <w:rFonts w:ascii="Times New Roman" w:eastAsia="仿宋" w:hAnsi="Times New Roman"/>
          <w:color w:val="000000" w:themeColor="text1"/>
          <w:sz w:val="24"/>
          <w:szCs w:val="24"/>
        </w:rPr>
      </w:pPr>
    </w:p>
    <w:p w14:paraId="0C022213" w14:textId="77777777" w:rsidR="004701FA" w:rsidRDefault="004701FA">
      <w:pPr>
        <w:widowControl w:val="0"/>
        <w:spacing w:after="0" w:line="440" w:lineRule="exact"/>
        <w:ind w:left="426"/>
        <w:jc w:val="left"/>
        <w:rPr>
          <w:rFonts w:ascii="Times New Roman" w:eastAsia="仿宋" w:hAnsi="Times New Roman"/>
          <w:color w:val="000000" w:themeColor="text1"/>
          <w:sz w:val="24"/>
          <w:szCs w:val="24"/>
        </w:rPr>
      </w:pP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lastRenderedPageBreak/>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0A26DCA1" w:rsidR="00F63335" w:rsidRDefault="00210591">
      <w:pPr>
        <w:spacing w:after="0" w:line="500" w:lineRule="exact"/>
        <w:jc w:val="right"/>
        <w:rPr>
          <w:rFonts w:ascii="仿宋" w:eastAsia="仿宋" w:hAnsi="仿宋"/>
          <w:color w:val="000000" w:themeColor="text1"/>
          <w:sz w:val="24"/>
          <w:szCs w:val="24"/>
        </w:rPr>
      </w:pPr>
      <w:r w:rsidRPr="002E030F">
        <w:rPr>
          <w:rFonts w:ascii="仿宋" w:eastAsia="仿宋" w:hAnsi="仿宋" w:hint="eastAsia"/>
          <w:color w:val="000000" w:themeColor="text1"/>
          <w:sz w:val="24"/>
          <w:szCs w:val="24"/>
        </w:rPr>
        <w:t>202</w:t>
      </w:r>
      <w:r w:rsidR="00544E11" w:rsidRPr="002E030F">
        <w:rPr>
          <w:rFonts w:ascii="仿宋" w:eastAsia="仿宋" w:hAnsi="仿宋" w:hint="eastAsia"/>
          <w:color w:val="000000" w:themeColor="text1"/>
          <w:sz w:val="24"/>
          <w:szCs w:val="24"/>
        </w:rPr>
        <w:t>4</w:t>
      </w:r>
      <w:r w:rsidRPr="002E030F">
        <w:rPr>
          <w:rFonts w:ascii="仿宋" w:eastAsia="仿宋" w:hAnsi="仿宋" w:hint="eastAsia"/>
          <w:color w:val="000000" w:themeColor="text1"/>
          <w:sz w:val="24"/>
          <w:szCs w:val="24"/>
        </w:rPr>
        <w:t>年</w:t>
      </w:r>
      <w:r w:rsidR="00544E11" w:rsidRPr="002E030F">
        <w:rPr>
          <w:rFonts w:ascii="仿宋" w:eastAsia="仿宋" w:hAnsi="仿宋" w:hint="eastAsia"/>
          <w:color w:val="000000" w:themeColor="text1"/>
          <w:sz w:val="24"/>
          <w:szCs w:val="24"/>
        </w:rPr>
        <w:t>0</w:t>
      </w:r>
      <w:r w:rsidR="00F03DC5" w:rsidRPr="002E030F">
        <w:rPr>
          <w:rFonts w:ascii="仿宋" w:eastAsia="仿宋" w:hAnsi="仿宋" w:hint="eastAsia"/>
          <w:color w:val="000000" w:themeColor="text1"/>
          <w:sz w:val="24"/>
          <w:szCs w:val="24"/>
        </w:rPr>
        <w:t>1</w:t>
      </w:r>
      <w:r w:rsidRPr="002E030F">
        <w:rPr>
          <w:rFonts w:ascii="仿宋" w:eastAsia="仿宋" w:hAnsi="仿宋" w:hint="eastAsia"/>
          <w:color w:val="000000" w:themeColor="text1"/>
          <w:sz w:val="24"/>
          <w:szCs w:val="24"/>
        </w:rPr>
        <w:t>月</w:t>
      </w:r>
      <w:r w:rsidR="004701FA">
        <w:rPr>
          <w:rFonts w:ascii="仿宋" w:eastAsia="仿宋" w:hAnsi="仿宋" w:hint="eastAsia"/>
          <w:color w:val="000000" w:themeColor="text1"/>
          <w:sz w:val="24"/>
          <w:szCs w:val="24"/>
        </w:rPr>
        <w:t>1</w:t>
      </w:r>
      <w:r w:rsidR="00FB5B8F">
        <w:rPr>
          <w:rFonts w:ascii="仿宋" w:eastAsia="仿宋" w:hAnsi="仿宋" w:hint="eastAsia"/>
          <w:color w:val="000000" w:themeColor="text1"/>
          <w:sz w:val="24"/>
          <w:szCs w:val="24"/>
        </w:rPr>
        <w:t>2</w:t>
      </w:r>
      <w:r w:rsidRPr="002E030F">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276CAB36" w14:textId="77777777" w:rsidR="007504C0" w:rsidRDefault="007504C0" w:rsidP="00184B5B">
      <w:pPr>
        <w:spacing w:after="0" w:line="500" w:lineRule="exact"/>
        <w:ind w:right="1444"/>
        <w:rPr>
          <w:rFonts w:ascii="仿宋" w:eastAsia="仿宋" w:hAnsi="仿宋"/>
          <w:b/>
          <w:color w:val="000000" w:themeColor="text1"/>
          <w:sz w:val="36"/>
          <w:szCs w:val="36"/>
        </w:rPr>
      </w:pPr>
    </w:p>
    <w:p w14:paraId="0EF1090B" w14:textId="77777777" w:rsidR="007504C0" w:rsidRDefault="007504C0" w:rsidP="00184B5B">
      <w:pPr>
        <w:spacing w:after="0" w:line="500" w:lineRule="exact"/>
        <w:ind w:right="1444"/>
        <w:rPr>
          <w:rFonts w:ascii="仿宋" w:eastAsia="仿宋" w:hAnsi="仿宋"/>
          <w:b/>
          <w:color w:val="000000" w:themeColor="text1"/>
          <w:sz w:val="36"/>
          <w:szCs w:val="36"/>
        </w:rPr>
      </w:pPr>
      <w:bookmarkStart w:id="50" w:name="_GoBack"/>
      <w:bookmarkEnd w:id="50"/>
    </w:p>
    <w:p w14:paraId="4FF496FA" w14:textId="77777777" w:rsidR="007504C0" w:rsidRDefault="007504C0" w:rsidP="00184B5B">
      <w:pPr>
        <w:spacing w:after="0" w:line="500" w:lineRule="exact"/>
        <w:ind w:right="1444"/>
        <w:rPr>
          <w:rFonts w:ascii="仿宋" w:eastAsia="仿宋" w:hAnsi="仿宋"/>
          <w:b/>
          <w:color w:val="000000" w:themeColor="text1"/>
          <w:sz w:val="36"/>
          <w:szCs w:val="36"/>
        </w:rPr>
      </w:pPr>
    </w:p>
    <w:p w14:paraId="7550E68F" w14:textId="77777777" w:rsidR="007504C0" w:rsidRDefault="007504C0" w:rsidP="00184B5B">
      <w:pPr>
        <w:spacing w:after="0" w:line="500" w:lineRule="exact"/>
        <w:ind w:right="1444"/>
        <w:rPr>
          <w:rFonts w:ascii="仿宋" w:eastAsia="仿宋" w:hAnsi="仿宋"/>
          <w:b/>
          <w:color w:val="000000" w:themeColor="text1"/>
          <w:sz w:val="36"/>
          <w:szCs w:val="36"/>
        </w:rPr>
      </w:pPr>
    </w:p>
    <w:p w14:paraId="3BA9F1D0" w14:textId="77777777" w:rsidR="007504C0" w:rsidRDefault="007504C0" w:rsidP="00184B5B">
      <w:pPr>
        <w:spacing w:after="0" w:line="500" w:lineRule="exact"/>
        <w:ind w:right="1444"/>
        <w:rPr>
          <w:rFonts w:ascii="仿宋" w:eastAsia="仿宋" w:hAnsi="仿宋"/>
          <w:b/>
          <w:color w:val="000000" w:themeColor="text1"/>
          <w:sz w:val="36"/>
          <w:szCs w:val="36"/>
        </w:rPr>
      </w:pPr>
    </w:p>
    <w:p w14:paraId="01AE87C4" w14:textId="77777777" w:rsidR="007504C0" w:rsidRDefault="007504C0" w:rsidP="00184B5B">
      <w:pPr>
        <w:spacing w:after="0" w:line="500" w:lineRule="exact"/>
        <w:ind w:right="1444"/>
        <w:rPr>
          <w:rFonts w:ascii="仿宋" w:eastAsia="仿宋" w:hAnsi="仿宋"/>
          <w:b/>
          <w:color w:val="000000" w:themeColor="text1"/>
          <w:sz w:val="36"/>
          <w:szCs w:val="36"/>
        </w:rPr>
      </w:pPr>
    </w:p>
    <w:p w14:paraId="1F9B1D75" w14:textId="77777777" w:rsidR="007504C0" w:rsidRDefault="007504C0" w:rsidP="00184B5B">
      <w:pPr>
        <w:spacing w:after="0" w:line="500" w:lineRule="exact"/>
        <w:ind w:right="1444"/>
        <w:rPr>
          <w:rFonts w:ascii="仿宋" w:eastAsia="仿宋" w:hAnsi="仿宋"/>
          <w:b/>
          <w:color w:val="000000" w:themeColor="text1"/>
          <w:sz w:val="36"/>
          <w:szCs w:val="36"/>
        </w:rPr>
      </w:pPr>
    </w:p>
    <w:p w14:paraId="1CC5CE47" w14:textId="77777777" w:rsidR="007504C0" w:rsidRDefault="007504C0" w:rsidP="00184B5B">
      <w:pPr>
        <w:spacing w:after="0" w:line="500" w:lineRule="exact"/>
        <w:ind w:right="1444"/>
        <w:rPr>
          <w:rFonts w:ascii="仿宋" w:eastAsia="仿宋" w:hAnsi="仿宋"/>
          <w:b/>
          <w:color w:val="000000" w:themeColor="text1"/>
          <w:sz w:val="36"/>
          <w:szCs w:val="36"/>
        </w:rPr>
      </w:pPr>
    </w:p>
    <w:p w14:paraId="6B8729D2" w14:textId="77777777" w:rsidR="007504C0" w:rsidRDefault="007504C0" w:rsidP="00184B5B">
      <w:pPr>
        <w:spacing w:after="0" w:line="500" w:lineRule="exact"/>
        <w:ind w:right="1444"/>
        <w:rPr>
          <w:rFonts w:ascii="仿宋" w:eastAsia="仿宋" w:hAnsi="仿宋"/>
          <w:b/>
          <w:color w:val="000000" w:themeColor="text1"/>
          <w:sz w:val="36"/>
          <w:szCs w:val="36"/>
        </w:rPr>
      </w:pPr>
    </w:p>
    <w:p w14:paraId="3B5C47B0" w14:textId="77777777" w:rsidR="007504C0" w:rsidRDefault="007504C0" w:rsidP="00184B5B">
      <w:pPr>
        <w:spacing w:after="0" w:line="500" w:lineRule="exact"/>
        <w:ind w:right="1444"/>
        <w:rPr>
          <w:rFonts w:ascii="仿宋" w:eastAsia="仿宋" w:hAnsi="仿宋"/>
          <w:b/>
          <w:color w:val="000000" w:themeColor="text1"/>
          <w:sz w:val="36"/>
          <w:szCs w:val="36"/>
        </w:rPr>
      </w:pPr>
    </w:p>
    <w:p w14:paraId="5E370214" w14:textId="77777777" w:rsidR="007504C0" w:rsidRDefault="007504C0" w:rsidP="00184B5B">
      <w:pPr>
        <w:spacing w:after="0" w:line="500" w:lineRule="exact"/>
        <w:ind w:right="1444"/>
        <w:rPr>
          <w:rFonts w:ascii="仿宋" w:eastAsia="仿宋" w:hAnsi="仿宋"/>
          <w:b/>
          <w:color w:val="000000" w:themeColor="text1"/>
          <w:sz w:val="36"/>
          <w:szCs w:val="36"/>
        </w:rPr>
      </w:pPr>
    </w:p>
    <w:p w14:paraId="7F579C9E" w14:textId="77777777" w:rsidR="007504C0" w:rsidRDefault="007504C0" w:rsidP="00184B5B">
      <w:pPr>
        <w:spacing w:after="0" w:line="500" w:lineRule="exact"/>
        <w:ind w:right="1444"/>
        <w:rPr>
          <w:rFonts w:ascii="仿宋" w:eastAsia="仿宋" w:hAnsi="仿宋"/>
          <w:b/>
          <w:color w:val="000000" w:themeColor="text1"/>
          <w:sz w:val="36"/>
          <w:szCs w:val="36"/>
        </w:rPr>
      </w:pPr>
    </w:p>
    <w:p w14:paraId="5F20540E" w14:textId="77777777" w:rsidR="007504C0" w:rsidRDefault="007504C0" w:rsidP="00184B5B">
      <w:pPr>
        <w:spacing w:after="0" w:line="500" w:lineRule="exact"/>
        <w:ind w:right="1444"/>
        <w:rPr>
          <w:rFonts w:ascii="仿宋" w:eastAsia="仿宋" w:hAnsi="仿宋"/>
          <w:b/>
          <w:color w:val="000000" w:themeColor="text1"/>
          <w:sz w:val="36"/>
          <w:szCs w:val="36"/>
        </w:rPr>
      </w:pPr>
    </w:p>
    <w:p w14:paraId="76458442" w14:textId="77777777" w:rsidR="007504C0" w:rsidRDefault="007504C0" w:rsidP="00184B5B">
      <w:pPr>
        <w:spacing w:after="0" w:line="500" w:lineRule="exact"/>
        <w:ind w:right="1444"/>
        <w:rPr>
          <w:rFonts w:ascii="仿宋" w:eastAsia="仿宋" w:hAnsi="仿宋"/>
          <w:b/>
          <w:color w:val="000000" w:themeColor="text1"/>
          <w:sz w:val="36"/>
          <w:szCs w:val="36"/>
        </w:rPr>
      </w:pPr>
    </w:p>
    <w:p w14:paraId="63EFDCBF" w14:textId="77777777" w:rsidR="007504C0" w:rsidRDefault="007504C0" w:rsidP="00184B5B">
      <w:pPr>
        <w:spacing w:after="0" w:line="500" w:lineRule="exact"/>
        <w:ind w:right="1444"/>
        <w:rPr>
          <w:rFonts w:ascii="仿宋" w:eastAsia="仿宋" w:hAnsi="仿宋"/>
          <w:b/>
          <w:color w:val="000000" w:themeColor="text1"/>
          <w:sz w:val="36"/>
          <w:szCs w:val="36"/>
        </w:rPr>
      </w:pPr>
    </w:p>
    <w:p w14:paraId="03F4867F" w14:textId="77777777" w:rsidR="007504C0" w:rsidRDefault="007504C0" w:rsidP="00184B5B">
      <w:pPr>
        <w:spacing w:after="0" w:line="500" w:lineRule="exact"/>
        <w:ind w:right="1444"/>
        <w:rPr>
          <w:rFonts w:ascii="仿宋" w:eastAsia="仿宋" w:hAnsi="仿宋"/>
          <w:b/>
          <w:color w:val="000000" w:themeColor="text1"/>
          <w:sz w:val="36"/>
          <w:szCs w:val="36"/>
        </w:rPr>
      </w:pPr>
    </w:p>
    <w:p w14:paraId="56D87A52" w14:textId="77777777" w:rsidR="007504C0" w:rsidRDefault="007504C0" w:rsidP="00184B5B">
      <w:pPr>
        <w:spacing w:after="0" w:line="500" w:lineRule="exact"/>
        <w:ind w:right="1444"/>
        <w:rPr>
          <w:rFonts w:ascii="仿宋" w:eastAsia="仿宋" w:hAnsi="仿宋"/>
          <w:b/>
          <w:color w:val="000000" w:themeColor="text1"/>
          <w:sz w:val="36"/>
          <w:szCs w:val="36"/>
        </w:rPr>
      </w:pPr>
    </w:p>
    <w:p w14:paraId="0FE461DB" w14:textId="77777777" w:rsidR="002E030F" w:rsidRDefault="00210591" w:rsidP="002E030F">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tbl>
      <w:tblPr>
        <w:tblW w:w="10944" w:type="dxa"/>
        <w:tblInd w:w="-743" w:type="dxa"/>
        <w:tblLook w:val="04A0" w:firstRow="1" w:lastRow="0" w:firstColumn="1" w:lastColumn="0" w:noHBand="0" w:noVBand="1"/>
      </w:tblPr>
      <w:tblGrid>
        <w:gridCol w:w="1135"/>
        <w:gridCol w:w="1276"/>
        <w:gridCol w:w="302"/>
        <w:gridCol w:w="2383"/>
        <w:gridCol w:w="291"/>
        <w:gridCol w:w="696"/>
        <w:gridCol w:w="61"/>
        <w:gridCol w:w="1219"/>
        <w:gridCol w:w="61"/>
        <w:gridCol w:w="1219"/>
        <w:gridCol w:w="61"/>
        <w:gridCol w:w="2240"/>
      </w:tblGrid>
      <w:tr w:rsidR="007504C0" w:rsidRPr="007504C0" w14:paraId="517A42DF" w14:textId="77777777" w:rsidTr="001747F1">
        <w:trPr>
          <w:trHeight w:val="300"/>
        </w:trPr>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9BD3B" w14:textId="77777777" w:rsidR="007504C0" w:rsidRPr="007504C0" w:rsidRDefault="007504C0" w:rsidP="007504C0">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序号</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CD7F10" w14:textId="77777777" w:rsidR="007504C0" w:rsidRPr="007504C0" w:rsidRDefault="007504C0" w:rsidP="007504C0">
            <w:pPr>
              <w:spacing w:after="0" w:line="240" w:lineRule="auto"/>
              <w:jc w:val="left"/>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分部分项</w:t>
            </w:r>
            <w:r w:rsidRPr="007504C0">
              <w:rPr>
                <w:rFonts w:ascii="仿宋" w:eastAsia="仿宋" w:hAnsi="仿宋" w:hint="eastAsia"/>
                <w:b/>
                <w:color w:val="000000" w:themeColor="text1"/>
                <w:sz w:val="20"/>
                <w:szCs w:val="20"/>
              </w:rPr>
              <w:br/>
              <w:t>工程</w:t>
            </w:r>
          </w:p>
        </w:tc>
        <w:tc>
          <w:tcPr>
            <w:tcW w:w="29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90619B" w14:textId="77777777" w:rsidR="007504C0" w:rsidRPr="007504C0" w:rsidRDefault="007504C0" w:rsidP="007504C0">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项目</w:t>
            </w:r>
            <w:r w:rsidRPr="007504C0">
              <w:rPr>
                <w:rFonts w:ascii="仿宋" w:eastAsia="仿宋" w:hAnsi="仿宋" w:hint="eastAsia"/>
                <w:b/>
                <w:color w:val="000000" w:themeColor="text1"/>
                <w:sz w:val="20"/>
                <w:szCs w:val="20"/>
              </w:rPr>
              <w:br/>
              <w:t>特征</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FD3427" w14:textId="77777777" w:rsidR="007504C0" w:rsidRPr="007504C0" w:rsidRDefault="007504C0" w:rsidP="007504C0">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计量</w:t>
            </w:r>
            <w:r w:rsidRPr="007504C0">
              <w:rPr>
                <w:rFonts w:ascii="仿宋" w:eastAsia="仿宋" w:hAnsi="仿宋" w:hint="eastAsia"/>
                <w:b/>
                <w:color w:val="000000" w:themeColor="text1"/>
                <w:sz w:val="20"/>
                <w:szCs w:val="20"/>
              </w:rPr>
              <w:br/>
              <w:t>单位</w:t>
            </w:r>
          </w:p>
        </w:tc>
        <w:tc>
          <w:tcPr>
            <w:tcW w:w="1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68286" w14:textId="77777777" w:rsidR="007504C0" w:rsidRPr="007504C0" w:rsidRDefault="007504C0" w:rsidP="007504C0">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工程量</w:t>
            </w:r>
          </w:p>
        </w:tc>
        <w:tc>
          <w:tcPr>
            <w:tcW w:w="3581" w:type="dxa"/>
            <w:gridSpan w:val="4"/>
            <w:tcBorders>
              <w:top w:val="single" w:sz="4" w:space="0" w:color="auto"/>
              <w:left w:val="nil"/>
              <w:bottom w:val="single" w:sz="4" w:space="0" w:color="auto"/>
              <w:right w:val="single" w:sz="4" w:space="0" w:color="auto"/>
            </w:tcBorders>
            <w:shd w:val="clear" w:color="auto" w:fill="auto"/>
            <w:noWrap/>
            <w:vAlign w:val="center"/>
            <w:hideMark/>
          </w:tcPr>
          <w:p w14:paraId="0B8A3E07" w14:textId="77777777" w:rsidR="007504C0" w:rsidRPr="007504C0" w:rsidRDefault="007504C0" w:rsidP="007504C0">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金额</w:t>
            </w:r>
          </w:p>
        </w:tc>
      </w:tr>
      <w:tr w:rsidR="007504C0" w:rsidRPr="007504C0" w14:paraId="4A84520F" w14:textId="77777777" w:rsidTr="001747F1">
        <w:trPr>
          <w:trHeight w:val="300"/>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5A6444EB" w14:textId="77777777" w:rsidR="007504C0" w:rsidRPr="007504C0" w:rsidRDefault="007504C0" w:rsidP="007504C0">
            <w:pPr>
              <w:spacing w:after="0" w:line="240" w:lineRule="auto"/>
              <w:jc w:val="left"/>
              <w:rPr>
                <w:rFonts w:ascii="仿宋" w:eastAsia="仿宋" w:hAnsi="仿宋"/>
                <w:b/>
                <w:color w:val="000000" w:themeColor="text1"/>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3B4D864" w14:textId="77777777" w:rsidR="007504C0" w:rsidRPr="007504C0" w:rsidRDefault="007504C0" w:rsidP="007504C0">
            <w:pPr>
              <w:spacing w:after="0" w:line="240" w:lineRule="auto"/>
              <w:jc w:val="left"/>
              <w:rPr>
                <w:rFonts w:ascii="仿宋" w:eastAsia="仿宋" w:hAnsi="仿宋"/>
                <w:b/>
                <w:color w:val="000000" w:themeColor="text1"/>
                <w:sz w:val="20"/>
                <w:szCs w:val="20"/>
              </w:rPr>
            </w:pPr>
          </w:p>
        </w:tc>
        <w:tc>
          <w:tcPr>
            <w:tcW w:w="2976" w:type="dxa"/>
            <w:gridSpan w:val="3"/>
            <w:vMerge/>
            <w:tcBorders>
              <w:top w:val="single" w:sz="4" w:space="0" w:color="auto"/>
              <w:left w:val="single" w:sz="4" w:space="0" w:color="auto"/>
              <w:bottom w:val="single" w:sz="4" w:space="0" w:color="auto"/>
              <w:right w:val="single" w:sz="4" w:space="0" w:color="auto"/>
            </w:tcBorders>
            <w:vAlign w:val="center"/>
            <w:hideMark/>
          </w:tcPr>
          <w:p w14:paraId="5BDE592E" w14:textId="77777777" w:rsidR="007504C0" w:rsidRPr="007504C0" w:rsidRDefault="007504C0" w:rsidP="007504C0">
            <w:pPr>
              <w:spacing w:after="0" w:line="240" w:lineRule="auto"/>
              <w:jc w:val="left"/>
              <w:rPr>
                <w:rFonts w:ascii="仿宋" w:eastAsia="仿宋" w:hAnsi="仿宋"/>
                <w:b/>
                <w:color w:val="000000" w:themeColor="text1"/>
                <w:sz w:val="20"/>
                <w:szCs w:val="20"/>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C102647" w14:textId="77777777" w:rsidR="007504C0" w:rsidRPr="007504C0" w:rsidRDefault="007504C0" w:rsidP="007504C0">
            <w:pPr>
              <w:spacing w:after="0" w:line="240" w:lineRule="auto"/>
              <w:jc w:val="left"/>
              <w:rPr>
                <w:rFonts w:ascii="仿宋" w:eastAsia="仿宋" w:hAnsi="仿宋"/>
                <w:b/>
                <w:color w:val="000000" w:themeColor="text1"/>
                <w:sz w:val="20"/>
                <w:szCs w:val="20"/>
              </w:rPr>
            </w:pPr>
          </w:p>
        </w:tc>
        <w:tc>
          <w:tcPr>
            <w:tcW w:w="1280" w:type="dxa"/>
            <w:gridSpan w:val="2"/>
            <w:vMerge/>
            <w:tcBorders>
              <w:top w:val="single" w:sz="4" w:space="0" w:color="auto"/>
              <w:left w:val="single" w:sz="4" w:space="0" w:color="auto"/>
              <w:bottom w:val="single" w:sz="4" w:space="0" w:color="auto"/>
              <w:right w:val="single" w:sz="4" w:space="0" w:color="auto"/>
            </w:tcBorders>
            <w:vAlign w:val="center"/>
            <w:hideMark/>
          </w:tcPr>
          <w:p w14:paraId="12997991" w14:textId="77777777" w:rsidR="007504C0" w:rsidRPr="007504C0" w:rsidRDefault="007504C0" w:rsidP="007504C0">
            <w:pPr>
              <w:spacing w:after="0" w:line="240" w:lineRule="auto"/>
              <w:jc w:val="left"/>
              <w:rPr>
                <w:rFonts w:ascii="仿宋" w:eastAsia="仿宋" w:hAnsi="仿宋"/>
                <w:b/>
                <w:color w:val="000000" w:themeColor="text1"/>
                <w:sz w:val="20"/>
                <w:szCs w:val="20"/>
              </w:rPr>
            </w:pP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24D96840" w14:textId="77777777" w:rsidR="007504C0" w:rsidRPr="007504C0" w:rsidRDefault="007504C0" w:rsidP="007504C0">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综合单价</w:t>
            </w:r>
          </w:p>
        </w:tc>
        <w:tc>
          <w:tcPr>
            <w:tcW w:w="2301" w:type="dxa"/>
            <w:gridSpan w:val="2"/>
            <w:tcBorders>
              <w:top w:val="nil"/>
              <w:left w:val="nil"/>
              <w:bottom w:val="single" w:sz="4" w:space="0" w:color="auto"/>
              <w:right w:val="single" w:sz="4" w:space="0" w:color="auto"/>
            </w:tcBorders>
            <w:shd w:val="clear" w:color="auto" w:fill="auto"/>
            <w:noWrap/>
            <w:vAlign w:val="center"/>
            <w:hideMark/>
          </w:tcPr>
          <w:p w14:paraId="4381180C" w14:textId="77777777" w:rsidR="007504C0" w:rsidRPr="007504C0" w:rsidRDefault="007504C0" w:rsidP="007504C0">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合价</w:t>
            </w:r>
          </w:p>
        </w:tc>
      </w:tr>
      <w:tr w:rsidR="007504C0" w:rsidRPr="007504C0" w14:paraId="0FCC27A2" w14:textId="77777777" w:rsidTr="0011651D">
        <w:trPr>
          <w:trHeight w:val="290"/>
        </w:trPr>
        <w:tc>
          <w:tcPr>
            <w:tcW w:w="10944"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CF126"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一、拆除项目</w:t>
            </w:r>
          </w:p>
        </w:tc>
      </w:tr>
      <w:tr w:rsidR="007504C0" w:rsidRPr="007504C0" w14:paraId="272203C3" w14:textId="77777777" w:rsidTr="001747F1">
        <w:trPr>
          <w:trHeight w:val="834"/>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61929C0"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14:paraId="2E63718F"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原浆砌石挡土墙及基础拆除</w:t>
            </w:r>
          </w:p>
        </w:tc>
        <w:tc>
          <w:tcPr>
            <w:tcW w:w="2976" w:type="dxa"/>
            <w:gridSpan w:val="3"/>
            <w:tcBorders>
              <w:top w:val="nil"/>
              <w:left w:val="nil"/>
              <w:bottom w:val="single" w:sz="4" w:space="0" w:color="auto"/>
              <w:right w:val="single" w:sz="4" w:space="0" w:color="auto"/>
            </w:tcBorders>
            <w:shd w:val="clear" w:color="auto" w:fill="auto"/>
            <w:vAlign w:val="center"/>
            <w:hideMark/>
          </w:tcPr>
          <w:p w14:paraId="38084760"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毛石砌体拆除</w:t>
            </w:r>
          </w:p>
        </w:tc>
        <w:tc>
          <w:tcPr>
            <w:tcW w:w="696" w:type="dxa"/>
            <w:tcBorders>
              <w:top w:val="nil"/>
              <w:left w:val="nil"/>
              <w:bottom w:val="single" w:sz="4" w:space="0" w:color="auto"/>
              <w:right w:val="single" w:sz="4" w:space="0" w:color="auto"/>
            </w:tcBorders>
            <w:shd w:val="clear" w:color="auto" w:fill="auto"/>
            <w:vAlign w:val="center"/>
            <w:hideMark/>
          </w:tcPr>
          <w:p w14:paraId="30A71235"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1472370D"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37.90 </w:t>
            </w:r>
          </w:p>
        </w:tc>
        <w:tc>
          <w:tcPr>
            <w:tcW w:w="1280" w:type="dxa"/>
            <w:gridSpan w:val="2"/>
            <w:tcBorders>
              <w:top w:val="nil"/>
              <w:left w:val="nil"/>
              <w:bottom w:val="single" w:sz="4" w:space="0" w:color="auto"/>
              <w:right w:val="single" w:sz="4" w:space="0" w:color="auto"/>
            </w:tcBorders>
            <w:shd w:val="clear" w:color="auto" w:fill="auto"/>
            <w:vAlign w:val="center"/>
          </w:tcPr>
          <w:p w14:paraId="7CB69F3F" w14:textId="5E1B4504" w:rsidR="007504C0" w:rsidRPr="007504C0" w:rsidRDefault="007504C0" w:rsidP="007504C0">
            <w:pPr>
              <w:spacing w:after="0" w:line="240" w:lineRule="auto"/>
              <w:jc w:val="center"/>
              <w:rPr>
                <w:rFonts w:ascii="仿宋" w:eastAsia="仿宋" w:hAnsi="仿宋"/>
                <w:color w:val="000000" w:themeColor="text1"/>
                <w:sz w:val="20"/>
                <w:szCs w:val="20"/>
              </w:rPr>
            </w:pPr>
          </w:p>
        </w:tc>
        <w:tc>
          <w:tcPr>
            <w:tcW w:w="2301" w:type="dxa"/>
            <w:gridSpan w:val="2"/>
            <w:tcBorders>
              <w:top w:val="nil"/>
              <w:left w:val="nil"/>
              <w:bottom w:val="single" w:sz="4" w:space="0" w:color="auto"/>
              <w:right w:val="single" w:sz="4" w:space="0" w:color="auto"/>
            </w:tcBorders>
            <w:shd w:val="clear" w:color="auto" w:fill="auto"/>
            <w:vAlign w:val="center"/>
          </w:tcPr>
          <w:p w14:paraId="05083691" w14:textId="79982DA0"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0E9FC799" w14:textId="77777777" w:rsidTr="001747F1">
        <w:trPr>
          <w:trHeight w:val="1099"/>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EF71453"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vAlign w:val="center"/>
            <w:hideMark/>
          </w:tcPr>
          <w:p w14:paraId="47D38EBE"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土方及水沟开挖</w:t>
            </w:r>
          </w:p>
        </w:tc>
        <w:tc>
          <w:tcPr>
            <w:tcW w:w="2976" w:type="dxa"/>
            <w:gridSpan w:val="3"/>
            <w:tcBorders>
              <w:top w:val="nil"/>
              <w:left w:val="nil"/>
              <w:bottom w:val="single" w:sz="4" w:space="0" w:color="auto"/>
              <w:right w:val="single" w:sz="4" w:space="0" w:color="auto"/>
            </w:tcBorders>
            <w:shd w:val="clear" w:color="auto" w:fill="auto"/>
            <w:vAlign w:val="center"/>
            <w:hideMark/>
          </w:tcPr>
          <w:p w14:paraId="1A17D9A8"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1.土方开挖区有供水主管、天然气主管、污水管道等需保护性开挖</w:t>
            </w:r>
            <w:r w:rsidRPr="007504C0">
              <w:rPr>
                <w:rFonts w:ascii="仿宋" w:eastAsia="仿宋" w:hAnsi="仿宋" w:hint="eastAsia"/>
                <w:color w:val="000000" w:themeColor="text1"/>
                <w:sz w:val="20"/>
                <w:szCs w:val="20"/>
              </w:rPr>
              <w:br/>
              <w:t>2.水沟开挖含混凝土面层</w:t>
            </w:r>
          </w:p>
        </w:tc>
        <w:tc>
          <w:tcPr>
            <w:tcW w:w="696" w:type="dxa"/>
            <w:tcBorders>
              <w:top w:val="nil"/>
              <w:left w:val="nil"/>
              <w:bottom w:val="single" w:sz="4" w:space="0" w:color="auto"/>
              <w:right w:val="single" w:sz="4" w:space="0" w:color="auto"/>
            </w:tcBorders>
            <w:shd w:val="clear" w:color="auto" w:fill="auto"/>
            <w:vAlign w:val="center"/>
            <w:hideMark/>
          </w:tcPr>
          <w:p w14:paraId="2005B236"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15929397"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113.12 </w:t>
            </w:r>
          </w:p>
        </w:tc>
        <w:tc>
          <w:tcPr>
            <w:tcW w:w="1280" w:type="dxa"/>
            <w:gridSpan w:val="2"/>
            <w:tcBorders>
              <w:top w:val="nil"/>
              <w:left w:val="nil"/>
              <w:bottom w:val="single" w:sz="4" w:space="0" w:color="auto"/>
              <w:right w:val="single" w:sz="4" w:space="0" w:color="auto"/>
            </w:tcBorders>
            <w:shd w:val="clear" w:color="auto" w:fill="auto"/>
            <w:vAlign w:val="center"/>
          </w:tcPr>
          <w:p w14:paraId="3334D6C2" w14:textId="6EF0FCB5" w:rsidR="007504C0" w:rsidRPr="007504C0" w:rsidRDefault="007504C0" w:rsidP="007504C0">
            <w:pPr>
              <w:spacing w:after="0" w:line="240" w:lineRule="auto"/>
              <w:jc w:val="center"/>
              <w:rPr>
                <w:rFonts w:ascii="仿宋" w:eastAsia="仿宋" w:hAnsi="仿宋"/>
                <w:color w:val="000000" w:themeColor="text1"/>
                <w:sz w:val="20"/>
                <w:szCs w:val="20"/>
              </w:rPr>
            </w:pPr>
          </w:p>
        </w:tc>
        <w:tc>
          <w:tcPr>
            <w:tcW w:w="2301" w:type="dxa"/>
            <w:gridSpan w:val="2"/>
            <w:tcBorders>
              <w:top w:val="nil"/>
              <w:left w:val="nil"/>
              <w:bottom w:val="single" w:sz="4" w:space="0" w:color="auto"/>
              <w:right w:val="single" w:sz="4" w:space="0" w:color="auto"/>
            </w:tcBorders>
            <w:shd w:val="clear" w:color="auto" w:fill="auto"/>
            <w:vAlign w:val="center"/>
          </w:tcPr>
          <w:p w14:paraId="0D1F8E39" w14:textId="573387E3"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73F9EFD1" w14:textId="77777777" w:rsidTr="001747F1">
        <w:trPr>
          <w:trHeight w:val="679"/>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2B8F67A"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2CD45B25"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路灯杆拆除</w:t>
            </w:r>
          </w:p>
        </w:tc>
        <w:tc>
          <w:tcPr>
            <w:tcW w:w="2976" w:type="dxa"/>
            <w:gridSpan w:val="3"/>
            <w:tcBorders>
              <w:top w:val="nil"/>
              <w:left w:val="nil"/>
              <w:bottom w:val="single" w:sz="4" w:space="0" w:color="auto"/>
              <w:right w:val="single" w:sz="4" w:space="0" w:color="auto"/>
            </w:tcBorders>
            <w:shd w:val="clear" w:color="auto" w:fill="auto"/>
            <w:vAlign w:val="center"/>
            <w:hideMark/>
          </w:tcPr>
          <w:p w14:paraId="69B97673"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路灯杆拆除保护性拆除及恢复</w:t>
            </w:r>
          </w:p>
        </w:tc>
        <w:tc>
          <w:tcPr>
            <w:tcW w:w="696" w:type="dxa"/>
            <w:tcBorders>
              <w:top w:val="nil"/>
              <w:left w:val="nil"/>
              <w:bottom w:val="single" w:sz="4" w:space="0" w:color="auto"/>
              <w:right w:val="single" w:sz="4" w:space="0" w:color="auto"/>
            </w:tcBorders>
            <w:shd w:val="clear" w:color="auto" w:fill="auto"/>
            <w:vAlign w:val="center"/>
            <w:hideMark/>
          </w:tcPr>
          <w:p w14:paraId="0B021C15" w14:textId="77777777" w:rsidR="007504C0" w:rsidRPr="007504C0" w:rsidRDefault="007504C0" w:rsidP="007504C0">
            <w:pPr>
              <w:spacing w:after="0" w:line="240" w:lineRule="auto"/>
              <w:jc w:val="center"/>
              <w:rPr>
                <w:rFonts w:ascii="仿宋" w:eastAsia="仿宋" w:hAnsi="仿宋"/>
                <w:color w:val="000000" w:themeColor="text1"/>
                <w:sz w:val="20"/>
                <w:szCs w:val="20"/>
              </w:rPr>
            </w:pPr>
            <w:proofErr w:type="gramStart"/>
            <w:r w:rsidRPr="007504C0">
              <w:rPr>
                <w:rFonts w:ascii="仿宋" w:eastAsia="仿宋" w:hAnsi="仿宋" w:hint="eastAsia"/>
                <w:color w:val="000000" w:themeColor="text1"/>
                <w:sz w:val="20"/>
                <w:szCs w:val="20"/>
              </w:rPr>
              <w:t>个</w:t>
            </w:r>
            <w:proofErr w:type="gramEnd"/>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6AFC003B"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80" w:type="dxa"/>
            <w:gridSpan w:val="2"/>
            <w:tcBorders>
              <w:top w:val="nil"/>
              <w:left w:val="nil"/>
              <w:bottom w:val="single" w:sz="4" w:space="0" w:color="auto"/>
              <w:right w:val="single" w:sz="4" w:space="0" w:color="auto"/>
            </w:tcBorders>
            <w:shd w:val="clear" w:color="auto" w:fill="auto"/>
            <w:vAlign w:val="center"/>
          </w:tcPr>
          <w:p w14:paraId="60A1D6E3" w14:textId="75A972DF" w:rsidR="007504C0" w:rsidRPr="007504C0" w:rsidRDefault="007504C0" w:rsidP="007504C0">
            <w:pPr>
              <w:spacing w:after="0" w:line="240" w:lineRule="auto"/>
              <w:jc w:val="center"/>
              <w:rPr>
                <w:rFonts w:ascii="仿宋" w:eastAsia="仿宋" w:hAnsi="仿宋"/>
                <w:color w:val="000000" w:themeColor="text1"/>
                <w:sz w:val="20"/>
                <w:szCs w:val="20"/>
              </w:rPr>
            </w:pPr>
          </w:p>
        </w:tc>
        <w:tc>
          <w:tcPr>
            <w:tcW w:w="2301" w:type="dxa"/>
            <w:gridSpan w:val="2"/>
            <w:tcBorders>
              <w:top w:val="nil"/>
              <w:left w:val="nil"/>
              <w:bottom w:val="single" w:sz="4" w:space="0" w:color="auto"/>
              <w:right w:val="single" w:sz="4" w:space="0" w:color="auto"/>
            </w:tcBorders>
            <w:shd w:val="clear" w:color="auto" w:fill="auto"/>
            <w:vAlign w:val="center"/>
          </w:tcPr>
          <w:p w14:paraId="3BBD9B41" w14:textId="2E1BA584"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436B8843" w14:textId="77777777" w:rsidTr="007504C0">
        <w:trPr>
          <w:trHeight w:val="435"/>
        </w:trPr>
        <w:tc>
          <w:tcPr>
            <w:tcW w:w="10944" w:type="dxa"/>
            <w:gridSpan w:val="12"/>
            <w:tcBorders>
              <w:top w:val="nil"/>
              <w:left w:val="single" w:sz="4" w:space="0" w:color="auto"/>
              <w:bottom w:val="single" w:sz="4" w:space="0" w:color="auto"/>
              <w:right w:val="single" w:sz="4" w:space="0" w:color="auto"/>
            </w:tcBorders>
            <w:shd w:val="clear" w:color="auto" w:fill="auto"/>
            <w:noWrap/>
            <w:vAlign w:val="center"/>
            <w:hideMark/>
          </w:tcPr>
          <w:p w14:paraId="389B9337" w14:textId="685C09F6"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二、新建项目</w:t>
            </w:r>
          </w:p>
        </w:tc>
      </w:tr>
      <w:tr w:rsidR="007504C0" w:rsidRPr="007504C0" w14:paraId="213247FB" w14:textId="77777777" w:rsidTr="007504C0">
        <w:trPr>
          <w:trHeight w:val="435"/>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F573FAB"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1、9号宿舍挡土墙改造</w:t>
            </w:r>
          </w:p>
        </w:tc>
      </w:tr>
      <w:tr w:rsidR="007504C0" w:rsidRPr="007504C0" w14:paraId="431173BE" w14:textId="77777777" w:rsidTr="001747F1">
        <w:trPr>
          <w:trHeight w:val="46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1003F41"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14:paraId="218756A4"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挡土墙混凝土基础垫层</w:t>
            </w:r>
          </w:p>
        </w:tc>
        <w:tc>
          <w:tcPr>
            <w:tcW w:w="2976" w:type="dxa"/>
            <w:gridSpan w:val="3"/>
            <w:tcBorders>
              <w:top w:val="nil"/>
              <w:left w:val="nil"/>
              <w:bottom w:val="single" w:sz="4" w:space="0" w:color="auto"/>
              <w:right w:val="single" w:sz="4" w:space="0" w:color="auto"/>
            </w:tcBorders>
            <w:shd w:val="clear" w:color="auto" w:fill="auto"/>
            <w:vAlign w:val="center"/>
            <w:hideMark/>
          </w:tcPr>
          <w:p w14:paraId="601383A1"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基础垫层C20,厚度100mm</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67AD9E36"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0A9B7EF2"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1.98</w:t>
            </w:r>
          </w:p>
        </w:tc>
        <w:tc>
          <w:tcPr>
            <w:tcW w:w="1280" w:type="dxa"/>
            <w:gridSpan w:val="2"/>
            <w:tcBorders>
              <w:top w:val="nil"/>
              <w:left w:val="nil"/>
              <w:bottom w:val="single" w:sz="4" w:space="0" w:color="auto"/>
              <w:right w:val="single" w:sz="4" w:space="0" w:color="auto"/>
            </w:tcBorders>
            <w:shd w:val="clear" w:color="auto" w:fill="auto"/>
            <w:noWrap/>
            <w:vAlign w:val="center"/>
          </w:tcPr>
          <w:p w14:paraId="0A61D106" w14:textId="64A177D6"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659C951D" w14:textId="00A8BE84"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76B94CA9" w14:textId="77777777" w:rsidTr="001747F1">
        <w:trPr>
          <w:trHeight w:val="38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F9223AE"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vAlign w:val="center"/>
            <w:hideMark/>
          </w:tcPr>
          <w:p w14:paraId="746F9403"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混凝土挡土墙及基础</w:t>
            </w:r>
          </w:p>
        </w:tc>
        <w:tc>
          <w:tcPr>
            <w:tcW w:w="2976" w:type="dxa"/>
            <w:gridSpan w:val="3"/>
            <w:tcBorders>
              <w:top w:val="nil"/>
              <w:left w:val="nil"/>
              <w:bottom w:val="single" w:sz="4" w:space="0" w:color="auto"/>
              <w:right w:val="single" w:sz="4" w:space="0" w:color="auto"/>
            </w:tcBorders>
            <w:shd w:val="clear" w:color="auto" w:fill="auto"/>
            <w:vAlign w:val="center"/>
            <w:hideMark/>
          </w:tcPr>
          <w:p w14:paraId="778E3411"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1.C30混凝土、条形基础断面尺寸:宽度：1.5m、厚度：0.3m、填土侧加</w:t>
            </w:r>
            <w:proofErr w:type="gramStart"/>
            <w:r w:rsidRPr="007504C0">
              <w:rPr>
                <w:rFonts w:ascii="仿宋" w:eastAsia="仿宋" w:hAnsi="仿宋" w:hint="eastAsia"/>
                <w:color w:val="000000" w:themeColor="text1"/>
                <w:sz w:val="20"/>
                <w:szCs w:val="20"/>
              </w:rPr>
              <w:t>腋</w:t>
            </w:r>
            <w:proofErr w:type="gramEnd"/>
            <w:r w:rsidRPr="007504C0">
              <w:rPr>
                <w:rFonts w:ascii="仿宋" w:eastAsia="仿宋" w:hAnsi="仿宋" w:hint="eastAsia"/>
                <w:color w:val="000000" w:themeColor="text1"/>
                <w:sz w:val="20"/>
                <w:szCs w:val="20"/>
              </w:rPr>
              <w:t>长度0.5m，挡土墙平均高度2.7m，厚度0.3m</w:t>
            </w:r>
            <w:r w:rsidRPr="007504C0">
              <w:rPr>
                <w:rFonts w:ascii="仿宋" w:eastAsia="仿宋" w:hAnsi="仿宋" w:hint="eastAsia"/>
                <w:color w:val="000000" w:themeColor="text1"/>
                <w:sz w:val="20"/>
                <w:szCs w:val="20"/>
              </w:rPr>
              <w:br/>
              <w:t>2.基础钢筋：C14@200双层双向，</w:t>
            </w:r>
            <w:r w:rsidRPr="007504C0">
              <w:rPr>
                <w:rFonts w:ascii="仿宋" w:eastAsia="仿宋" w:hAnsi="仿宋" w:hint="eastAsia"/>
                <w:color w:val="000000" w:themeColor="text1"/>
                <w:sz w:val="20"/>
                <w:szCs w:val="20"/>
              </w:rPr>
              <w:br/>
              <w:t>3.加腋区钢筋：C14@220、底板</w:t>
            </w:r>
            <w:proofErr w:type="gramStart"/>
            <w:r w:rsidRPr="007504C0">
              <w:rPr>
                <w:rFonts w:ascii="仿宋" w:eastAsia="仿宋" w:hAnsi="仿宋" w:hint="eastAsia"/>
                <w:color w:val="000000" w:themeColor="text1"/>
                <w:sz w:val="20"/>
                <w:szCs w:val="20"/>
              </w:rPr>
              <w:t>侧水平</w:t>
            </w:r>
            <w:proofErr w:type="gramEnd"/>
            <w:r w:rsidRPr="007504C0">
              <w:rPr>
                <w:rFonts w:ascii="仿宋" w:eastAsia="仿宋" w:hAnsi="仿宋" w:hint="eastAsia"/>
                <w:color w:val="000000" w:themeColor="text1"/>
                <w:sz w:val="20"/>
                <w:szCs w:val="20"/>
              </w:rPr>
              <w:t>长度300mm</w:t>
            </w:r>
            <w:r w:rsidRPr="007504C0">
              <w:rPr>
                <w:rFonts w:ascii="仿宋" w:eastAsia="仿宋" w:hAnsi="仿宋" w:hint="eastAsia"/>
                <w:color w:val="000000" w:themeColor="text1"/>
                <w:sz w:val="20"/>
                <w:szCs w:val="20"/>
              </w:rPr>
              <w:br/>
              <w:t>4.墙体钢筋：墙体平均高度2.5m，C14@220，双层双向，总重约1.237t</w:t>
            </w:r>
            <w:r w:rsidRPr="007504C0">
              <w:rPr>
                <w:rFonts w:ascii="仿宋" w:eastAsia="仿宋" w:hAnsi="仿宋" w:hint="eastAsia"/>
                <w:color w:val="000000" w:themeColor="text1"/>
                <w:sz w:val="20"/>
                <w:szCs w:val="20"/>
              </w:rPr>
              <w:br/>
              <w:t>4.含模板约80.4㎡</w:t>
            </w:r>
            <w:r w:rsidRPr="007504C0">
              <w:rPr>
                <w:rFonts w:ascii="仿宋" w:eastAsia="仿宋" w:hAnsi="仿宋" w:hint="eastAsia"/>
                <w:color w:val="000000" w:themeColor="text1"/>
                <w:sz w:val="20"/>
                <w:szCs w:val="20"/>
              </w:rPr>
              <w:br/>
              <w:t>5.新老墙体交界处接茬需考虑不规则连接</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25706F7B"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65718C89"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16.56</w:t>
            </w:r>
          </w:p>
        </w:tc>
        <w:tc>
          <w:tcPr>
            <w:tcW w:w="1280" w:type="dxa"/>
            <w:gridSpan w:val="2"/>
            <w:tcBorders>
              <w:top w:val="nil"/>
              <w:left w:val="nil"/>
              <w:bottom w:val="single" w:sz="4" w:space="0" w:color="auto"/>
              <w:right w:val="single" w:sz="4" w:space="0" w:color="auto"/>
            </w:tcBorders>
            <w:shd w:val="clear" w:color="auto" w:fill="auto"/>
            <w:noWrap/>
            <w:vAlign w:val="center"/>
          </w:tcPr>
          <w:p w14:paraId="50294F37" w14:textId="290E7BB4"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5BD0DCF3" w14:textId="217F3B31"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72E0186A" w14:textId="77777777" w:rsidTr="001747F1">
        <w:trPr>
          <w:trHeight w:val="8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DBEEF4C"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60EF12D8"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混凝土基础和墙体与排污井、天然气管道等交接处理</w:t>
            </w:r>
          </w:p>
        </w:tc>
        <w:tc>
          <w:tcPr>
            <w:tcW w:w="2976" w:type="dxa"/>
            <w:gridSpan w:val="3"/>
            <w:tcBorders>
              <w:top w:val="nil"/>
              <w:left w:val="nil"/>
              <w:bottom w:val="single" w:sz="4" w:space="0" w:color="auto"/>
              <w:right w:val="single" w:sz="4" w:space="0" w:color="auto"/>
            </w:tcBorders>
            <w:shd w:val="clear" w:color="auto" w:fill="auto"/>
            <w:vAlign w:val="center"/>
            <w:hideMark/>
          </w:tcPr>
          <w:p w14:paraId="4EB2D94F" w14:textId="2DF71AEE" w:rsidR="007504C0" w:rsidRPr="007504C0" w:rsidRDefault="007504C0" w:rsidP="007504C0">
            <w:pPr>
              <w:spacing w:after="0" w:line="240" w:lineRule="auto"/>
              <w:jc w:val="left"/>
              <w:rPr>
                <w:rFonts w:ascii="仿宋" w:eastAsia="仿宋" w:hAnsi="仿宋"/>
                <w:color w:val="000000" w:themeColor="text1"/>
                <w:sz w:val="20"/>
                <w:szCs w:val="20"/>
              </w:rPr>
            </w:pP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3E479AAB"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项</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5C056C55"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80" w:type="dxa"/>
            <w:gridSpan w:val="2"/>
            <w:tcBorders>
              <w:top w:val="nil"/>
              <w:left w:val="nil"/>
              <w:bottom w:val="single" w:sz="4" w:space="0" w:color="auto"/>
              <w:right w:val="single" w:sz="4" w:space="0" w:color="auto"/>
            </w:tcBorders>
            <w:shd w:val="clear" w:color="auto" w:fill="auto"/>
            <w:noWrap/>
            <w:vAlign w:val="center"/>
          </w:tcPr>
          <w:p w14:paraId="5719ED64" w14:textId="0FABD58C"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18B5007A" w14:textId="2BAC6502"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41E7267E" w14:textId="77777777" w:rsidTr="001747F1">
        <w:trPr>
          <w:trHeight w:val="10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A15A162"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4ADCDE47"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排水孔</w:t>
            </w:r>
          </w:p>
        </w:tc>
        <w:tc>
          <w:tcPr>
            <w:tcW w:w="2976" w:type="dxa"/>
            <w:gridSpan w:val="3"/>
            <w:tcBorders>
              <w:top w:val="nil"/>
              <w:left w:val="nil"/>
              <w:bottom w:val="single" w:sz="4" w:space="0" w:color="auto"/>
              <w:right w:val="single" w:sz="4" w:space="0" w:color="auto"/>
            </w:tcBorders>
            <w:shd w:val="clear" w:color="auto" w:fill="auto"/>
            <w:vAlign w:val="center"/>
            <w:hideMark/>
          </w:tcPr>
          <w:p w14:paraId="1648340B"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1.DN20PVC排水孔，填土一侧土工布绑扎并在管周细石回填</w:t>
            </w:r>
            <w:r w:rsidRPr="007504C0">
              <w:rPr>
                <w:rFonts w:ascii="仿宋" w:eastAsia="仿宋" w:hAnsi="仿宋" w:hint="eastAsia"/>
                <w:color w:val="000000" w:themeColor="text1"/>
                <w:sz w:val="20"/>
                <w:szCs w:val="20"/>
              </w:rPr>
              <w:br/>
              <w:t>2.间距1.5m均匀分布于基础地平面</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6B015333" w14:textId="77777777" w:rsidR="007504C0" w:rsidRPr="007504C0" w:rsidRDefault="007504C0" w:rsidP="007504C0">
            <w:pPr>
              <w:spacing w:after="0" w:line="240" w:lineRule="auto"/>
              <w:jc w:val="center"/>
              <w:rPr>
                <w:rFonts w:ascii="仿宋" w:eastAsia="仿宋" w:hAnsi="仿宋"/>
                <w:color w:val="000000" w:themeColor="text1"/>
                <w:sz w:val="20"/>
                <w:szCs w:val="20"/>
              </w:rPr>
            </w:pPr>
            <w:proofErr w:type="gramStart"/>
            <w:r w:rsidRPr="007504C0">
              <w:rPr>
                <w:rFonts w:ascii="仿宋" w:eastAsia="仿宋" w:hAnsi="仿宋" w:hint="eastAsia"/>
                <w:color w:val="000000" w:themeColor="text1"/>
                <w:sz w:val="20"/>
                <w:szCs w:val="20"/>
              </w:rPr>
              <w:t>个</w:t>
            </w:r>
            <w:proofErr w:type="gramEnd"/>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2CE1B720"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8</w:t>
            </w:r>
          </w:p>
        </w:tc>
        <w:tc>
          <w:tcPr>
            <w:tcW w:w="1280" w:type="dxa"/>
            <w:gridSpan w:val="2"/>
            <w:tcBorders>
              <w:top w:val="nil"/>
              <w:left w:val="nil"/>
              <w:bottom w:val="single" w:sz="4" w:space="0" w:color="auto"/>
              <w:right w:val="single" w:sz="4" w:space="0" w:color="auto"/>
            </w:tcBorders>
            <w:shd w:val="clear" w:color="auto" w:fill="auto"/>
            <w:noWrap/>
            <w:vAlign w:val="center"/>
          </w:tcPr>
          <w:p w14:paraId="6A3B1A2B" w14:textId="0AA8AFAD"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7867D1C3" w14:textId="4E2C0AD7"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5493090D" w14:textId="77777777" w:rsidTr="001747F1">
        <w:trPr>
          <w:trHeight w:val="43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BBC84F7"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6A45E5B9"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土方回填</w:t>
            </w:r>
          </w:p>
        </w:tc>
        <w:tc>
          <w:tcPr>
            <w:tcW w:w="2976" w:type="dxa"/>
            <w:gridSpan w:val="3"/>
            <w:tcBorders>
              <w:top w:val="nil"/>
              <w:left w:val="nil"/>
              <w:bottom w:val="single" w:sz="4" w:space="0" w:color="auto"/>
              <w:right w:val="single" w:sz="4" w:space="0" w:color="auto"/>
            </w:tcBorders>
            <w:shd w:val="clear" w:color="auto" w:fill="auto"/>
            <w:noWrap/>
            <w:vAlign w:val="center"/>
            <w:hideMark/>
          </w:tcPr>
          <w:p w14:paraId="168ADCED"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人工回填</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684A2718"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7FCAA9FE"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113.12 </w:t>
            </w:r>
          </w:p>
        </w:tc>
        <w:tc>
          <w:tcPr>
            <w:tcW w:w="1280" w:type="dxa"/>
            <w:gridSpan w:val="2"/>
            <w:tcBorders>
              <w:top w:val="nil"/>
              <w:left w:val="nil"/>
              <w:bottom w:val="single" w:sz="4" w:space="0" w:color="auto"/>
              <w:right w:val="single" w:sz="4" w:space="0" w:color="auto"/>
            </w:tcBorders>
            <w:shd w:val="clear" w:color="auto" w:fill="auto"/>
            <w:noWrap/>
            <w:vAlign w:val="center"/>
          </w:tcPr>
          <w:p w14:paraId="1CE87328" w14:textId="2F03EC1D"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1C967F01" w14:textId="046843F6"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16B680B0" w14:textId="77777777" w:rsidTr="001747F1">
        <w:trPr>
          <w:trHeight w:val="8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F20B3"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lastRenderedPageBreak/>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638DC"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破损排污井修复</w:t>
            </w:r>
          </w:p>
        </w:tc>
        <w:tc>
          <w:tcPr>
            <w:tcW w:w="29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6034D9"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1.MU10页岩实心砖240厚，M7.5水泥砂浆砌筑</w:t>
            </w:r>
            <w:r w:rsidRPr="007504C0">
              <w:rPr>
                <w:rFonts w:ascii="仿宋" w:eastAsia="仿宋" w:hAnsi="仿宋" w:hint="eastAsia"/>
                <w:color w:val="000000" w:themeColor="text1"/>
                <w:sz w:val="20"/>
                <w:szCs w:val="20"/>
              </w:rPr>
              <w:br/>
              <w:t>2.1:2.5水泥砂浆抹灰</w:t>
            </w:r>
          </w:p>
        </w:tc>
        <w:tc>
          <w:tcPr>
            <w:tcW w:w="7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D85C5F"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项</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C85CD"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85C26A" w14:textId="61E5A13C"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4B805E82" w14:textId="4485F3C5"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29C4D4F4" w14:textId="77777777" w:rsidTr="001747F1">
        <w:trPr>
          <w:trHeight w:val="72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3A325"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46C005"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沥青路面修复</w:t>
            </w:r>
          </w:p>
        </w:tc>
        <w:tc>
          <w:tcPr>
            <w:tcW w:w="2976" w:type="dxa"/>
            <w:gridSpan w:val="3"/>
            <w:tcBorders>
              <w:top w:val="single" w:sz="4" w:space="0" w:color="auto"/>
              <w:left w:val="nil"/>
              <w:bottom w:val="single" w:sz="4" w:space="0" w:color="auto"/>
              <w:right w:val="single" w:sz="4" w:space="0" w:color="auto"/>
            </w:tcBorders>
            <w:shd w:val="clear" w:color="auto" w:fill="auto"/>
            <w:vAlign w:val="center"/>
            <w:hideMark/>
          </w:tcPr>
          <w:p w14:paraId="0A416A25"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C30混凝土基础、厚20cm</w:t>
            </w:r>
            <w:r w:rsidRPr="007504C0">
              <w:rPr>
                <w:rFonts w:ascii="仿宋" w:eastAsia="仿宋" w:hAnsi="仿宋" w:hint="eastAsia"/>
                <w:color w:val="000000" w:themeColor="text1"/>
                <w:sz w:val="20"/>
                <w:szCs w:val="20"/>
              </w:rPr>
              <w:br/>
              <w:t>沥青路面修复、厚5cm</w:t>
            </w:r>
          </w:p>
        </w:tc>
        <w:tc>
          <w:tcPr>
            <w:tcW w:w="7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91B741"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2FF9BB"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11</w:t>
            </w:r>
          </w:p>
        </w:tc>
        <w:tc>
          <w:tcPr>
            <w:tcW w:w="1280" w:type="dxa"/>
            <w:gridSpan w:val="2"/>
            <w:tcBorders>
              <w:top w:val="single" w:sz="4" w:space="0" w:color="auto"/>
              <w:left w:val="nil"/>
              <w:bottom w:val="single" w:sz="4" w:space="0" w:color="auto"/>
              <w:right w:val="single" w:sz="4" w:space="0" w:color="auto"/>
            </w:tcBorders>
            <w:shd w:val="clear" w:color="auto" w:fill="auto"/>
            <w:noWrap/>
            <w:vAlign w:val="center"/>
          </w:tcPr>
          <w:p w14:paraId="328C287E" w14:textId="359C7213"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single" w:sz="4" w:space="0" w:color="auto"/>
              <w:left w:val="nil"/>
              <w:bottom w:val="single" w:sz="4" w:space="0" w:color="auto"/>
              <w:right w:val="single" w:sz="4" w:space="0" w:color="auto"/>
            </w:tcBorders>
            <w:shd w:val="clear" w:color="auto" w:fill="auto"/>
            <w:vAlign w:val="center"/>
          </w:tcPr>
          <w:p w14:paraId="45FA2E08" w14:textId="41675E60"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2CAF876B" w14:textId="77777777" w:rsidTr="001747F1">
        <w:trPr>
          <w:trHeight w:val="6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F2A6BA1"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8</w:t>
            </w:r>
          </w:p>
        </w:tc>
        <w:tc>
          <w:tcPr>
            <w:tcW w:w="1276" w:type="dxa"/>
            <w:tcBorders>
              <w:top w:val="nil"/>
              <w:left w:val="nil"/>
              <w:bottom w:val="single" w:sz="4" w:space="0" w:color="auto"/>
              <w:right w:val="single" w:sz="4" w:space="0" w:color="auto"/>
            </w:tcBorders>
            <w:shd w:val="clear" w:color="auto" w:fill="auto"/>
            <w:noWrap/>
            <w:vAlign w:val="center"/>
            <w:hideMark/>
          </w:tcPr>
          <w:p w14:paraId="196FFB46"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花岗石石材地面修复</w:t>
            </w:r>
          </w:p>
        </w:tc>
        <w:tc>
          <w:tcPr>
            <w:tcW w:w="2976" w:type="dxa"/>
            <w:gridSpan w:val="3"/>
            <w:tcBorders>
              <w:top w:val="nil"/>
              <w:left w:val="nil"/>
              <w:bottom w:val="single" w:sz="4" w:space="0" w:color="auto"/>
              <w:right w:val="single" w:sz="4" w:space="0" w:color="auto"/>
            </w:tcBorders>
            <w:shd w:val="clear" w:color="auto" w:fill="auto"/>
            <w:vAlign w:val="center"/>
            <w:hideMark/>
          </w:tcPr>
          <w:p w14:paraId="7807629A"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C20混凝土基础、厚10cm</w:t>
            </w:r>
            <w:r w:rsidRPr="007504C0">
              <w:rPr>
                <w:rFonts w:ascii="仿宋" w:eastAsia="仿宋" w:hAnsi="仿宋" w:hint="eastAsia"/>
                <w:color w:val="000000" w:themeColor="text1"/>
                <w:sz w:val="20"/>
                <w:szCs w:val="20"/>
              </w:rPr>
              <w:br/>
              <w:t>石材地面修复、厚3cm</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4E5E944C"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1D6C0619"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9</w:t>
            </w:r>
          </w:p>
        </w:tc>
        <w:tc>
          <w:tcPr>
            <w:tcW w:w="1280" w:type="dxa"/>
            <w:gridSpan w:val="2"/>
            <w:tcBorders>
              <w:top w:val="nil"/>
              <w:left w:val="nil"/>
              <w:bottom w:val="single" w:sz="4" w:space="0" w:color="auto"/>
              <w:right w:val="single" w:sz="4" w:space="0" w:color="auto"/>
            </w:tcBorders>
            <w:shd w:val="clear" w:color="auto" w:fill="auto"/>
            <w:noWrap/>
            <w:vAlign w:val="center"/>
          </w:tcPr>
          <w:p w14:paraId="5432A26E" w14:textId="6A6AF524"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358E3C64" w14:textId="4DD11DA4"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0A89FEA7" w14:textId="77777777" w:rsidTr="001747F1">
        <w:trPr>
          <w:trHeight w:val="8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4EAEB76"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9</w:t>
            </w:r>
          </w:p>
        </w:tc>
        <w:tc>
          <w:tcPr>
            <w:tcW w:w="1276" w:type="dxa"/>
            <w:tcBorders>
              <w:top w:val="nil"/>
              <w:left w:val="nil"/>
              <w:bottom w:val="single" w:sz="4" w:space="0" w:color="auto"/>
              <w:right w:val="single" w:sz="4" w:space="0" w:color="auto"/>
            </w:tcBorders>
            <w:shd w:val="clear" w:color="auto" w:fill="auto"/>
            <w:vAlign w:val="center"/>
            <w:hideMark/>
          </w:tcPr>
          <w:p w14:paraId="2357F4AC"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外墙</w:t>
            </w:r>
            <w:proofErr w:type="gramStart"/>
            <w:r w:rsidRPr="007504C0">
              <w:rPr>
                <w:rFonts w:ascii="仿宋" w:eastAsia="仿宋" w:hAnsi="仿宋" w:hint="eastAsia"/>
                <w:color w:val="000000" w:themeColor="text1"/>
                <w:sz w:val="20"/>
                <w:szCs w:val="20"/>
              </w:rPr>
              <w:t>面文化</w:t>
            </w:r>
            <w:proofErr w:type="gramEnd"/>
            <w:r w:rsidRPr="007504C0">
              <w:rPr>
                <w:rFonts w:ascii="仿宋" w:eastAsia="仿宋" w:hAnsi="仿宋" w:hint="eastAsia"/>
                <w:color w:val="000000" w:themeColor="text1"/>
                <w:sz w:val="20"/>
                <w:szCs w:val="20"/>
              </w:rPr>
              <w:t>石砖</w:t>
            </w:r>
          </w:p>
        </w:tc>
        <w:tc>
          <w:tcPr>
            <w:tcW w:w="2976" w:type="dxa"/>
            <w:gridSpan w:val="3"/>
            <w:tcBorders>
              <w:top w:val="nil"/>
              <w:left w:val="nil"/>
              <w:bottom w:val="single" w:sz="4" w:space="0" w:color="auto"/>
              <w:right w:val="single" w:sz="4" w:space="0" w:color="auto"/>
            </w:tcBorders>
            <w:shd w:val="clear" w:color="auto" w:fill="auto"/>
            <w:vAlign w:val="center"/>
            <w:hideMark/>
          </w:tcPr>
          <w:p w14:paraId="0052260E"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1：2.5水泥砂浆</w:t>
            </w:r>
            <w:r w:rsidRPr="007504C0">
              <w:rPr>
                <w:rFonts w:ascii="仿宋" w:eastAsia="仿宋" w:hAnsi="仿宋" w:hint="eastAsia"/>
                <w:color w:val="000000" w:themeColor="text1"/>
                <w:sz w:val="20"/>
                <w:szCs w:val="20"/>
              </w:rPr>
              <w:br/>
              <w:t>外墙面不规则文化石铺贴（与原墙面一致）</w:t>
            </w:r>
          </w:p>
        </w:tc>
        <w:tc>
          <w:tcPr>
            <w:tcW w:w="757" w:type="dxa"/>
            <w:gridSpan w:val="2"/>
            <w:tcBorders>
              <w:top w:val="nil"/>
              <w:left w:val="nil"/>
              <w:bottom w:val="single" w:sz="4" w:space="0" w:color="auto"/>
              <w:right w:val="single" w:sz="4" w:space="0" w:color="auto"/>
            </w:tcBorders>
            <w:shd w:val="clear" w:color="auto" w:fill="auto"/>
            <w:vAlign w:val="center"/>
            <w:hideMark/>
          </w:tcPr>
          <w:p w14:paraId="6A8AAA12"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64AB5D37"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42.00 </w:t>
            </w:r>
          </w:p>
        </w:tc>
        <w:tc>
          <w:tcPr>
            <w:tcW w:w="1280" w:type="dxa"/>
            <w:gridSpan w:val="2"/>
            <w:tcBorders>
              <w:top w:val="nil"/>
              <w:left w:val="nil"/>
              <w:bottom w:val="single" w:sz="4" w:space="0" w:color="auto"/>
              <w:right w:val="single" w:sz="4" w:space="0" w:color="auto"/>
            </w:tcBorders>
            <w:shd w:val="clear" w:color="auto" w:fill="auto"/>
            <w:noWrap/>
            <w:vAlign w:val="center"/>
          </w:tcPr>
          <w:p w14:paraId="1D23E5B1" w14:textId="79E4FDBE"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052F818F" w14:textId="244B5ABE"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6D7B705E" w14:textId="77777777" w:rsidTr="001747F1">
        <w:trPr>
          <w:trHeight w:val="8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6AFB0CE1"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10</w:t>
            </w:r>
          </w:p>
        </w:tc>
        <w:tc>
          <w:tcPr>
            <w:tcW w:w="1276" w:type="dxa"/>
            <w:tcBorders>
              <w:top w:val="nil"/>
              <w:left w:val="nil"/>
              <w:bottom w:val="single" w:sz="4" w:space="0" w:color="auto"/>
              <w:right w:val="single" w:sz="4" w:space="0" w:color="auto"/>
            </w:tcBorders>
            <w:shd w:val="clear" w:color="auto" w:fill="auto"/>
            <w:noWrap/>
            <w:vAlign w:val="center"/>
            <w:hideMark/>
          </w:tcPr>
          <w:p w14:paraId="3C2A0721" w14:textId="77777777" w:rsidR="007504C0" w:rsidRPr="007504C0" w:rsidRDefault="007504C0" w:rsidP="007504C0">
            <w:pPr>
              <w:spacing w:after="0" w:line="240" w:lineRule="auto"/>
              <w:jc w:val="left"/>
              <w:rPr>
                <w:rFonts w:ascii="仿宋" w:eastAsia="仿宋" w:hAnsi="仿宋"/>
                <w:color w:val="000000" w:themeColor="text1"/>
                <w:sz w:val="20"/>
                <w:szCs w:val="20"/>
              </w:rPr>
            </w:pPr>
            <w:proofErr w:type="gramStart"/>
            <w:r w:rsidRPr="007504C0">
              <w:rPr>
                <w:rFonts w:ascii="仿宋" w:eastAsia="仿宋" w:hAnsi="仿宋" w:hint="eastAsia"/>
                <w:color w:val="000000" w:themeColor="text1"/>
                <w:sz w:val="20"/>
                <w:szCs w:val="20"/>
              </w:rPr>
              <w:t>绿植恢复</w:t>
            </w:r>
            <w:proofErr w:type="gramEnd"/>
          </w:p>
        </w:tc>
        <w:tc>
          <w:tcPr>
            <w:tcW w:w="2976" w:type="dxa"/>
            <w:gridSpan w:val="3"/>
            <w:tcBorders>
              <w:top w:val="nil"/>
              <w:left w:val="nil"/>
              <w:bottom w:val="single" w:sz="4" w:space="0" w:color="auto"/>
              <w:right w:val="single" w:sz="4" w:space="0" w:color="auto"/>
            </w:tcBorders>
            <w:shd w:val="clear" w:color="auto" w:fill="auto"/>
            <w:vAlign w:val="center"/>
            <w:hideMark/>
          </w:tcPr>
          <w:p w14:paraId="33604C57"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1.整理绿地；2.麦冬种植（每平米3公斤）</w:t>
            </w:r>
            <w:r w:rsidRPr="007504C0">
              <w:rPr>
                <w:rFonts w:ascii="仿宋" w:eastAsia="仿宋" w:hAnsi="仿宋" w:hint="eastAsia"/>
                <w:color w:val="000000" w:themeColor="text1"/>
                <w:sz w:val="20"/>
                <w:szCs w:val="20"/>
              </w:rPr>
              <w:br/>
              <w:t>2.南天竹3㎡</w:t>
            </w:r>
          </w:p>
        </w:tc>
        <w:tc>
          <w:tcPr>
            <w:tcW w:w="757" w:type="dxa"/>
            <w:gridSpan w:val="2"/>
            <w:tcBorders>
              <w:top w:val="nil"/>
              <w:left w:val="nil"/>
              <w:bottom w:val="single" w:sz="4" w:space="0" w:color="auto"/>
              <w:right w:val="single" w:sz="4" w:space="0" w:color="auto"/>
            </w:tcBorders>
            <w:shd w:val="clear" w:color="auto" w:fill="auto"/>
            <w:vAlign w:val="center"/>
            <w:hideMark/>
          </w:tcPr>
          <w:p w14:paraId="105D66CC"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6A3D54A2"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30.00 </w:t>
            </w:r>
          </w:p>
        </w:tc>
        <w:tc>
          <w:tcPr>
            <w:tcW w:w="1280" w:type="dxa"/>
            <w:gridSpan w:val="2"/>
            <w:tcBorders>
              <w:top w:val="nil"/>
              <w:left w:val="nil"/>
              <w:bottom w:val="single" w:sz="4" w:space="0" w:color="auto"/>
              <w:right w:val="single" w:sz="4" w:space="0" w:color="auto"/>
            </w:tcBorders>
            <w:shd w:val="clear" w:color="auto" w:fill="auto"/>
            <w:noWrap/>
            <w:vAlign w:val="center"/>
          </w:tcPr>
          <w:p w14:paraId="4DE4B15A" w14:textId="24FE3BDB"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5974B61E" w14:textId="60E7503E"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1D1027A4" w14:textId="77777777" w:rsidTr="001747F1">
        <w:trPr>
          <w:trHeight w:val="388"/>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92AD53"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2、9号宿舍水沟维修</w:t>
            </w:r>
          </w:p>
        </w:tc>
      </w:tr>
      <w:tr w:rsidR="007504C0" w:rsidRPr="007504C0" w14:paraId="25879D81" w14:textId="77777777" w:rsidTr="007504C0">
        <w:trPr>
          <w:trHeight w:val="135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FCD73EE"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14:paraId="57E53186"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水沟砌体120mm</w:t>
            </w:r>
          </w:p>
        </w:tc>
        <w:tc>
          <w:tcPr>
            <w:tcW w:w="2685" w:type="dxa"/>
            <w:gridSpan w:val="2"/>
            <w:tcBorders>
              <w:top w:val="nil"/>
              <w:left w:val="nil"/>
              <w:bottom w:val="single" w:sz="4" w:space="0" w:color="auto"/>
              <w:right w:val="single" w:sz="4" w:space="0" w:color="auto"/>
            </w:tcBorders>
            <w:shd w:val="clear" w:color="auto" w:fill="auto"/>
            <w:vAlign w:val="center"/>
            <w:hideMark/>
          </w:tcPr>
          <w:p w14:paraId="0EA9C723"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1、水沟净空宽度300mm，高度500mm，厚度120mm（体积约1.2m</w:t>
            </w:r>
            <w:r w:rsidRPr="007504C0">
              <w:rPr>
                <w:rFonts w:ascii="宋体" w:eastAsia="宋体" w:hAnsi="宋体" w:cs="宋体" w:hint="eastAsia"/>
                <w:color w:val="000000" w:themeColor="text1"/>
                <w:sz w:val="20"/>
                <w:szCs w:val="20"/>
              </w:rPr>
              <w:t>³</w:t>
            </w:r>
            <w:r w:rsidRPr="007504C0">
              <w:rPr>
                <w:rFonts w:ascii="仿宋" w:eastAsia="仿宋" w:hAnsi="仿宋" w:cs="仿宋" w:hint="eastAsia"/>
                <w:color w:val="000000" w:themeColor="text1"/>
                <w:sz w:val="20"/>
                <w:szCs w:val="20"/>
              </w:rPr>
              <w:t>）</w:t>
            </w:r>
            <w:r w:rsidRPr="007504C0">
              <w:rPr>
                <w:rFonts w:ascii="仿宋" w:eastAsia="仿宋" w:hAnsi="仿宋" w:hint="eastAsia"/>
                <w:color w:val="000000" w:themeColor="text1"/>
                <w:sz w:val="20"/>
                <w:szCs w:val="20"/>
              </w:rPr>
              <w:br/>
              <w:t>2、1:2.5水泥砂浆抹灰（面积约15㎡）</w:t>
            </w:r>
          </w:p>
        </w:tc>
        <w:tc>
          <w:tcPr>
            <w:tcW w:w="1048" w:type="dxa"/>
            <w:gridSpan w:val="3"/>
            <w:tcBorders>
              <w:top w:val="nil"/>
              <w:left w:val="nil"/>
              <w:bottom w:val="single" w:sz="4" w:space="0" w:color="auto"/>
              <w:right w:val="single" w:sz="4" w:space="0" w:color="auto"/>
            </w:tcBorders>
            <w:shd w:val="clear" w:color="auto" w:fill="auto"/>
            <w:vAlign w:val="center"/>
            <w:hideMark/>
          </w:tcPr>
          <w:p w14:paraId="22493AF2"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p>
        </w:tc>
        <w:tc>
          <w:tcPr>
            <w:tcW w:w="1280" w:type="dxa"/>
            <w:gridSpan w:val="2"/>
            <w:tcBorders>
              <w:top w:val="nil"/>
              <w:left w:val="nil"/>
              <w:bottom w:val="single" w:sz="4" w:space="0" w:color="auto"/>
              <w:right w:val="single" w:sz="4" w:space="0" w:color="auto"/>
            </w:tcBorders>
            <w:shd w:val="clear" w:color="auto" w:fill="auto"/>
            <w:vAlign w:val="center"/>
            <w:hideMark/>
          </w:tcPr>
          <w:p w14:paraId="6E67165A"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10.00 </w:t>
            </w:r>
          </w:p>
        </w:tc>
        <w:tc>
          <w:tcPr>
            <w:tcW w:w="1280" w:type="dxa"/>
            <w:gridSpan w:val="2"/>
            <w:tcBorders>
              <w:top w:val="nil"/>
              <w:left w:val="nil"/>
              <w:bottom w:val="single" w:sz="4" w:space="0" w:color="auto"/>
              <w:right w:val="single" w:sz="4" w:space="0" w:color="auto"/>
            </w:tcBorders>
            <w:shd w:val="clear" w:color="auto" w:fill="auto"/>
            <w:noWrap/>
            <w:vAlign w:val="center"/>
          </w:tcPr>
          <w:p w14:paraId="03D15CA1" w14:textId="03F8AFF7"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11DB4F8D" w14:textId="484B1886"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66CDECA1" w14:textId="77777777" w:rsidTr="007504C0">
        <w:trPr>
          <w:trHeight w:val="135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EB22A10"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14:paraId="74049D99"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雨水井</w:t>
            </w:r>
          </w:p>
        </w:tc>
        <w:tc>
          <w:tcPr>
            <w:tcW w:w="2685" w:type="dxa"/>
            <w:gridSpan w:val="2"/>
            <w:tcBorders>
              <w:top w:val="nil"/>
              <w:left w:val="nil"/>
              <w:bottom w:val="single" w:sz="4" w:space="0" w:color="auto"/>
              <w:right w:val="single" w:sz="4" w:space="0" w:color="auto"/>
            </w:tcBorders>
            <w:shd w:val="clear" w:color="auto" w:fill="auto"/>
            <w:vAlign w:val="center"/>
            <w:hideMark/>
          </w:tcPr>
          <w:p w14:paraId="701EE519"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1.MU10页岩实心砖240厚，M7.5水泥砂浆砌筑（1个雨水井体积1.53m</w:t>
            </w:r>
            <w:r w:rsidRPr="007504C0">
              <w:rPr>
                <w:rFonts w:ascii="宋体" w:eastAsia="宋体" w:hAnsi="宋体" w:cs="宋体" w:hint="eastAsia"/>
                <w:color w:val="000000" w:themeColor="text1"/>
                <w:sz w:val="20"/>
                <w:szCs w:val="20"/>
              </w:rPr>
              <w:t>³</w:t>
            </w:r>
            <w:r w:rsidRPr="007504C0">
              <w:rPr>
                <w:rFonts w:ascii="仿宋" w:eastAsia="仿宋" w:hAnsi="仿宋" w:cs="仿宋" w:hint="eastAsia"/>
                <w:color w:val="000000" w:themeColor="text1"/>
                <w:sz w:val="20"/>
                <w:szCs w:val="20"/>
              </w:rPr>
              <w:t>）</w:t>
            </w:r>
            <w:r w:rsidRPr="007504C0">
              <w:rPr>
                <w:rFonts w:ascii="仿宋" w:eastAsia="仿宋" w:hAnsi="仿宋" w:hint="eastAsia"/>
                <w:color w:val="000000" w:themeColor="text1"/>
                <w:sz w:val="20"/>
                <w:szCs w:val="20"/>
              </w:rPr>
              <w:br/>
              <w:t>2.1:2.5水泥砂浆抹灰（1个雨水井抹灰面积7.1㎡）</w:t>
            </w:r>
          </w:p>
        </w:tc>
        <w:tc>
          <w:tcPr>
            <w:tcW w:w="1048" w:type="dxa"/>
            <w:gridSpan w:val="3"/>
            <w:tcBorders>
              <w:top w:val="nil"/>
              <w:left w:val="nil"/>
              <w:bottom w:val="single" w:sz="4" w:space="0" w:color="auto"/>
              <w:right w:val="single" w:sz="4" w:space="0" w:color="auto"/>
            </w:tcBorders>
            <w:shd w:val="clear" w:color="auto" w:fill="auto"/>
            <w:vAlign w:val="center"/>
            <w:hideMark/>
          </w:tcPr>
          <w:p w14:paraId="6C47ED49"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项</w:t>
            </w:r>
          </w:p>
        </w:tc>
        <w:tc>
          <w:tcPr>
            <w:tcW w:w="1280" w:type="dxa"/>
            <w:gridSpan w:val="2"/>
            <w:tcBorders>
              <w:top w:val="nil"/>
              <w:left w:val="nil"/>
              <w:bottom w:val="single" w:sz="4" w:space="0" w:color="auto"/>
              <w:right w:val="single" w:sz="4" w:space="0" w:color="auto"/>
            </w:tcBorders>
            <w:shd w:val="clear" w:color="auto" w:fill="auto"/>
            <w:vAlign w:val="center"/>
            <w:hideMark/>
          </w:tcPr>
          <w:p w14:paraId="1E66F771"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2.00 </w:t>
            </w:r>
          </w:p>
        </w:tc>
        <w:tc>
          <w:tcPr>
            <w:tcW w:w="1280" w:type="dxa"/>
            <w:gridSpan w:val="2"/>
            <w:tcBorders>
              <w:top w:val="nil"/>
              <w:left w:val="nil"/>
              <w:bottom w:val="single" w:sz="4" w:space="0" w:color="auto"/>
              <w:right w:val="single" w:sz="4" w:space="0" w:color="auto"/>
            </w:tcBorders>
            <w:shd w:val="clear" w:color="auto" w:fill="auto"/>
            <w:noWrap/>
            <w:vAlign w:val="center"/>
          </w:tcPr>
          <w:p w14:paraId="6F2F6F82" w14:textId="23E29A86"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09D5B6AE" w14:textId="76833DB1"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36233DAF" w14:textId="77777777" w:rsidTr="007504C0">
        <w:trPr>
          <w:trHeight w:val="46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4FBB7E8"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14:paraId="47CAE379"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水沟混凝土沟盖板</w:t>
            </w:r>
          </w:p>
        </w:tc>
        <w:tc>
          <w:tcPr>
            <w:tcW w:w="2685" w:type="dxa"/>
            <w:gridSpan w:val="2"/>
            <w:tcBorders>
              <w:top w:val="nil"/>
              <w:left w:val="nil"/>
              <w:bottom w:val="single" w:sz="4" w:space="0" w:color="auto"/>
              <w:right w:val="single" w:sz="4" w:space="0" w:color="auto"/>
            </w:tcBorders>
            <w:shd w:val="clear" w:color="auto" w:fill="auto"/>
            <w:vAlign w:val="center"/>
            <w:hideMark/>
          </w:tcPr>
          <w:p w14:paraId="4D856888"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厚度100mm、内含钢筋</w:t>
            </w:r>
          </w:p>
        </w:tc>
        <w:tc>
          <w:tcPr>
            <w:tcW w:w="1048" w:type="dxa"/>
            <w:gridSpan w:val="3"/>
            <w:tcBorders>
              <w:top w:val="nil"/>
              <w:left w:val="nil"/>
              <w:bottom w:val="single" w:sz="4" w:space="0" w:color="auto"/>
              <w:right w:val="single" w:sz="4" w:space="0" w:color="auto"/>
            </w:tcBorders>
            <w:shd w:val="clear" w:color="auto" w:fill="auto"/>
            <w:vAlign w:val="center"/>
            <w:hideMark/>
          </w:tcPr>
          <w:p w14:paraId="1207FF81"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p>
        </w:tc>
        <w:tc>
          <w:tcPr>
            <w:tcW w:w="1280" w:type="dxa"/>
            <w:gridSpan w:val="2"/>
            <w:tcBorders>
              <w:top w:val="nil"/>
              <w:left w:val="nil"/>
              <w:bottom w:val="single" w:sz="4" w:space="0" w:color="auto"/>
              <w:right w:val="single" w:sz="4" w:space="0" w:color="auto"/>
            </w:tcBorders>
            <w:shd w:val="clear" w:color="auto" w:fill="auto"/>
            <w:vAlign w:val="center"/>
            <w:hideMark/>
          </w:tcPr>
          <w:p w14:paraId="57E1A006"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3.00 </w:t>
            </w:r>
          </w:p>
        </w:tc>
        <w:tc>
          <w:tcPr>
            <w:tcW w:w="1280" w:type="dxa"/>
            <w:gridSpan w:val="2"/>
            <w:tcBorders>
              <w:top w:val="nil"/>
              <w:left w:val="nil"/>
              <w:bottom w:val="single" w:sz="4" w:space="0" w:color="auto"/>
              <w:right w:val="single" w:sz="4" w:space="0" w:color="auto"/>
            </w:tcBorders>
            <w:shd w:val="clear" w:color="auto" w:fill="auto"/>
            <w:noWrap/>
            <w:vAlign w:val="center"/>
          </w:tcPr>
          <w:p w14:paraId="05C4EDCF" w14:textId="37A0A4A5"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6EE3D9B1" w14:textId="474EDDD2"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1F184966" w14:textId="77777777" w:rsidTr="007504C0">
        <w:trPr>
          <w:trHeight w:val="5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1022916"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4</w:t>
            </w:r>
          </w:p>
        </w:tc>
        <w:tc>
          <w:tcPr>
            <w:tcW w:w="1276" w:type="dxa"/>
            <w:tcBorders>
              <w:top w:val="nil"/>
              <w:left w:val="nil"/>
              <w:bottom w:val="single" w:sz="4" w:space="0" w:color="auto"/>
              <w:right w:val="single" w:sz="4" w:space="0" w:color="auto"/>
            </w:tcBorders>
            <w:shd w:val="clear" w:color="auto" w:fill="auto"/>
            <w:noWrap/>
            <w:vAlign w:val="center"/>
            <w:hideMark/>
          </w:tcPr>
          <w:p w14:paraId="4AEEE18C"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球墨铸铁水篦子</w:t>
            </w:r>
          </w:p>
        </w:tc>
        <w:tc>
          <w:tcPr>
            <w:tcW w:w="2685" w:type="dxa"/>
            <w:gridSpan w:val="2"/>
            <w:tcBorders>
              <w:top w:val="nil"/>
              <w:left w:val="nil"/>
              <w:bottom w:val="single" w:sz="4" w:space="0" w:color="auto"/>
              <w:right w:val="single" w:sz="4" w:space="0" w:color="auto"/>
            </w:tcBorders>
            <w:shd w:val="clear" w:color="auto" w:fill="auto"/>
            <w:vAlign w:val="center"/>
            <w:hideMark/>
          </w:tcPr>
          <w:p w14:paraId="494F864F"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规格300*500*40mm，含人工费，材料费</w:t>
            </w:r>
          </w:p>
        </w:tc>
        <w:tc>
          <w:tcPr>
            <w:tcW w:w="1048" w:type="dxa"/>
            <w:gridSpan w:val="3"/>
            <w:tcBorders>
              <w:top w:val="nil"/>
              <w:left w:val="nil"/>
              <w:bottom w:val="single" w:sz="4" w:space="0" w:color="auto"/>
              <w:right w:val="single" w:sz="4" w:space="0" w:color="auto"/>
            </w:tcBorders>
            <w:shd w:val="clear" w:color="auto" w:fill="auto"/>
            <w:vAlign w:val="center"/>
            <w:hideMark/>
          </w:tcPr>
          <w:p w14:paraId="0AE070D3"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p>
        </w:tc>
        <w:tc>
          <w:tcPr>
            <w:tcW w:w="1280" w:type="dxa"/>
            <w:gridSpan w:val="2"/>
            <w:tcBorders>
              <w:top w:val="nil"/>
              <w:left w:val="nil"/>
              <w:bottom w:val="single" w:sz="4" w:space="0" w:color="auto"/>
              <w:right w:val="single" w:sz="4" w:space="0" w:color="auto"/>
            </w:tcBorders>
            <w:shd w:val="clear" w:color="auto" w:fill="auto"/>
            <w:vAlign w:val="center"/>
            <w:hideMark/>
          </w:tcPr>
          <w:p w14:paraId="5F55063F"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9.00 </w:t>
            </w:r>
          </w:p>
        </w:tc>
        <w:tc>
          <w:tcPr>
            <w:tcW w:w="1280" w:type="dxa"/>
            <w:gridSpan w:val="2"/>
            <w:tcBorders>
              <w:top w:val="nil"/>
              <w:left w:val="nil"/>
              <w:bottom w:val="single" w:sz="4" w:space="0" w:color="auto"/>
              <w:right w:val="single" w:sz="4" w:space="0" w:color="auto"/>
            </w:tcBorders>
            <w:shd w:val="clear" w:color="auto" w:fill="auto"/>
            <w:noWrap/>
            <w:vAlign w:val="center"/>
          </w:tcPr>
          <w:p w14:paraId="5BDD968C" w14:textId="2D033EE6"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5EE555C5" w14:textId="28D9223D"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46982C7C" w14:textId="77777777" w:rsidTr="007504C0">
        <w:trPr>
          <w:trHeight w:val="927"/>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1C497F0"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6E058968"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大理石墙</w:t>
            </w:r>
            <w:proofErr w:type="gramStart"/>
            <w:r w:rsidRPr="007504C0">
              <w:rPr>
                <w:rFonts w:ascii="仿宋" w:eastAsia="仿宋" w:hAnsi="仿宋" w:hint="eastAsia"/>
                <w:color w:val="000000" w:themeColor="text1"/>
                <w:sz w:val="20"/>
                <w:szCs w:val="20"/>
              </w:rPr>
              <w:t>砖恢复</w:t>
            </w:r>
            <w:proofErr w:type="gramEnd"/>
          </w:p>
        </w:tc>
        <w:tc>
          <w:tcPr>
            <w:tcW w:w="2685" w:type="dxa"/>
            <w:gridSpan w:val="2"/>
            <w:tcBorders>
              <w:top w:val="nil"/>
              <w:left w:val="nil"/>
              <w:bottom w:val="single" w:sz="4" w:space="0" w:color="auto"/>
              <w:right w:val="single" w:sz="4" w:space="0" w:color="auto"/>
            </w:tcBorders>
            <w:shd w:val="clear" w:color="auto" w:fill="auto"/>
            <w:vAlign w:val="center"/>
            <w:hideMark/>
          </w:tcPr>
          <w:p w14:paraId="657555F7"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尺寸：300*600*30mm</w:t>
            </w:r>
          </w:p>
        </w:tc>
        <w:tc>
          <w:tcPr>
            <w:tcW w:w="1048" w:type="dxa"/>
            <w:gridSpan w:val="3"/>
            <w:tcBorders>
              <w:top w:val="nil"/>
              <w:left w:val="nil"/>
              <w:bottom w:val="single" w:sz="4" w:space="0" w:color="auto"/>
              <w:right w:val="single" w:sz="4" w:space="0" w:color="auto"/>
            </w:tcBorders>
            <w:shd w:val="clear" w:color="auto" w:fill="auto"/>
            <w:vAlign w:val="center"/>
            <w:hideMark/>
          </w:tcPr>
          <w:p w14:paraId="616FC6CF"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182AEA7D"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3.60 </w:t>
            </w:r>
          </w:p>
        </w:tc>
        <w:tc>
          <w:tcPr>
            <w:tcW w:w="1280" w:type="dxa"/>
            <w:gridSpan w:val="2"/>
            <w:tcBorders>
              <w:top w:val="nil"/>
              <w:left w:val="nil"/>
              <w:bottom w:val="single" w:sz="4" w:space="0" w:color="auto"/>
              <w:right w:val="single" w:sz="4" w:space="0" w:color="auto"/>
            </w:tcBorders>
            <w:shd w:val="clear" w:color="auto" w:fill="auto"/>
            <w:noWrap/>
            <w:vAlign w:val="center"/>
          </w:tcPr>
          <w:p w14:paraId="4172777B" w14:textId="7F481380"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5F5E7AC1" w14:textId="7090D4FE"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3757D57F" w14:textId="77777777" w:rsidTr="001747F1">
        <w:trPr>
          <w:trHeight w:val="474"/>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EF59E0"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3、9号宿舍负二层道路维修</w:t>
            </w:r>
          </w:p>
        </w:tc>
      </w:tr>
      <w:tr w:rsidR="007504C0" w:rsidRPr="007504C0" w14:paraId="4999DD78" w14:textId="77777777" w:rsidTr="007504C0">
        <w:trPr>
          <w:trHeight w:val="40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FA62AED"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578" w:type="dxa"/>
            <w:gridSpan w:val="2"/>
            <w:tcBorders>
              <w:top w:val="nil"/>
              <w:left w:val="nil"/>
              <w:bottom w:val="single" w:sz="4" w:space="0" w:color="auto"/>
              <w:right w:val="single" w:sz="4" w:space="0" w:color="auto"/>
            </w:tcBorders>
            <w:shd w:val="clear" w:color="auto" w:fill="auto"/>
            <w:noWrap/>
            <w:vAlign w:val="center"/>
            <w:hideMark/>
          </w:tcPr>
          <w:p w14:paraId="64C98C01"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路面基础平整</w:t>
            </w:r>
          </w:p>
        </w:tc>
        <w:tc>
          <w:tcPr>
            <w:tcW w:w="2383" w:type="dxa"/>
            <w:tcBorders>
              <w:top w:val="nil"/>
              <w:left w:val="nil"/>
              <w:bottom w:val="single" w:sz="4" w:space="0" w:color="auto"/>
              <w:right w:val="single" w:sz="4" w:space="0" w:color="auto"/>
            </w:tcBorders>
            <w:shd w:val="clear" w:color="auto" w:fill="auto"/>
            <w:vAlign w:val="center"/>
            <w:hideMark/>
          </w:tcPr>
          <w:p w14:paraId="230CEE43"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土石路面基础平整</w:t>
            </w:r>
          </w:p>
        </w:tc>
        <w:tc>
          <w:tcPr>
            <w:tcW w:w="1048" w:type="dxa"/>
            <w:gridSpan w:val="3"/>
            <w:tcBorders>
              <w:top w:val="nil"/>
              <w:left w:val="nil"/>
              <w:bottom w:val="single" w:sz="4" w:space="0" w:color="auto"/>
              <w:right w:val="single" w:sz="4" w:space="0" w:color="auto"/>
            </w:tcBorders>
            <w:shd w:val="clear" w:color="auto" w:fill="auto"/>
            <w:vAlign w:val="center"/>
            <w:hideMark/>
          </w:tcPr>
          <w:p w14:paraId="421D4965"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78958559"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70.00 </w:t>
            </w:r>
          </w:p>
        </w:tc>
        <w:tc>
          <w:tcPr>
            <w:tcW w:w="1280" w:type="dxa"/>
            <w:gridSpan w:val="2"/>
            <w:tcBorders>
              <w:top w:val="nil"/>
              <w:left w:val="nil"/>
              <w:bottom w:val="single" w:sz="4" w:space="0" w:color="auto"/>
              <w:right w:val="single" w:sz="4" w:space="0" w:color="auto"/>
            </w:tcBorders>
            <w:shd w:val="clear" w:color="auto" w:fill="auto"/>
            <w:vAlign w:val="center"/>
          </w:tcPr>
          <w:p w14:paraId="1B29A97C" w14:textId="0BFD522A"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2857C128" w14:textId="0B20FFAD"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122AE3AB" w14:textId="77777777" w:rsidTr="007504C0">
        <w:trPr>
          <w:trHeight w:val="40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ED21871"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578" w:type="dxa"/>
            <w:gridSpan w:val="2"/>
            <w:tcBorders>
              <w:top w:val="nil"/>
              <w:left w:val="nil"/>
              <w:bottom w:val="single" w:sz="4" w:space="0" w:color="auto"/>
              <w:right w:val="single" w:sz="4" w:space="0" w:color="auto"/>
            </w:tcBorders>
            <w:shd w:val="clear" w:color="auto" w:fill="auto"/>
            <w:vAlign w:val="center"/>
            <w:hideMark/>
          </w:tcPr>
          <w:p w14:paraId="4D006457"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混凝土浇筑</w:t>
            </w:r>
          </w:p>
        </w:tc>
        <w:tc>
          <w:tcPr>
            <w:tcW w:w="2383" w:type="dxa"/>
            <w:tcBorders>
              <w:top w:val="nil"/>
              <w:left w:val="nil"/>
              <w:bottom w:val="single" w:sz="4" w:space="0" w:color="auto"/>
              <w:right w:val="single" w:sz="4" w:space="0" w:color="auto"/>
            </w:tcBorders>
            <w:shd w:val="clear" w:color="auto" w:fill="auto"/>
            <w:vAlign w:val="center"/>
            <w:hideMark/>
          </w:tcPr>
          <w:p w14:paraId="23164DC6"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C20、厚度0.15m</w:t>
            </w:r>
          </w:p>
        </w:tc>
        <w:tc>
          <w:tcPr>
            <w:tcW w:w="1048" w:type="dxa"/>
            <w:gridSpan w:val="3"/>
            <w:tcBorders>
              <w:top w:val="nil"/>
              <w:left w:val="nil"/>
              <w:bottom w:val="single" w:sz="4" w:space="0" w:color="auto"/>
              <w:right w:val="single" w:sz="4" w:space="0" w:color="auto"/>
            </w:tcBorders>
            <w:shd w:val="clear" w:color="auto" w:fill="auto"/>
            <w:noWrap/>
            <w:vAlign w:val="center"/>
            <w:hideMark/>
          </w:tcPr>
          <w:p w14:paraId="29B27B8C"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3F3A82CD"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10.50 </w:t>
            </w:r>
          </w:p>
        </w:tc>
        <w:tc>
          <w:tcPr>
            <w:tcW w:w="1280" w:type="dxa"/>
            <w:gridSpan w:val="2"/>
            <w:tcBorders>
              <w:top w:val="nil"/>
              <w:left w:val="nil"/>
              <w:bottom w:val="single" w:sz="4" w:space="0" w:color="auto"/>
              <w:right w:val="single" w:sz="4" w:space="0" w:color="auto"/>
            </w:tcBorders>
            <w:shd w:val="clear" w:color="auto" w:fill="auto"/>
            <w:vAlign w:val="center"/>
          </w:tcPr>
          <w:p w14:paraId="42B8BD40" w14:textId="5EC59664"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444124BB" w14:textId="1045BF39"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711E32D7" w14:textId="77777777" w:rsidTr="001747F1">
        <w:trPr>
          <w:trHeight w:val="410"/>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6CC069"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三、其他项目</w:t>
            </w:r>
          </w:p>
        </w:tc>
      </w:tr>
      <w:tr w:rsidR="007504C0" w:rsidRPr="007504C0" w14:paraId="6C2B38E1" w14:textId="77777777" w:rsidTr="007504C0">
        <w:trPr>
          <w:trHeight w:val="43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E9152E0"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578" w:type="dxa"/>
            <w:gridSpan w:val="2"/>
            <w:tcBorders>
              <w:top w:val="nil"/>
              <w:left w:val="nil"/>
              <w:bottom w:val="single" w:sz="4" w:space="0" w:color="auto"/>
              <w:right w:val="single" w:sz="4" w:space="0" w:color="auto"/>
            </w:tcBorders>
            <w:shd w:val="clear" w:color="auto" w:fill="auto"/>
            <w:vAlign w:val="center"/>
            <w:hideMark/>
          </w:tcPr>
          <w:p w14:paraId="18251D17"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施工</w:t>
            </w:r>
            <w:proofErr w:type="gramStart"/>
            <w:r w:rsidRPr="007504C0">
              <w:rPr>
                <w:rFonts w:ascii="仿宋" w:eastAsia="仿宋" w:hAnsi="仿宋" w:hint="eastAsia"/>
                <w:color w:val="000000" w:themeColor="text1"/>
                <w:sz w:val="20"/>
                <w:szCs w:val="20"/>
              </w:rPr>
              <w:t>后卫生</w:t>
            </w:r>
            <w:proofErr w:type="gramEnd"/>
            <w:r w:rsidRPr="007504C0">
              <w:rPr>
                <w:rFonts w:ascii="仿宋" w:eastAsia="仿宋" w:hAnsi="仿宋" w:hint="eastAsia"/>
                <w:color w:val="000000" w:themeColor="text1"/>
                <w:sz w:val="20"/>
                <w:szCs w:val="20"/>
              </w:rPr>
              <w:t>保洁</w:t>
            </w:r>
          </w:p>
        </w:tc>
        <w:tc>
          <w:tcPr>
            <w:tcW w:w="2383" w:type="dxa"/>
            <w:tcBorders>
              <w:top w:val="nil"/>
              <w:left w:val="nil"/>
              <w:bottom w:val="single" w:sz="4" w:space="0" w:color="auto"/>
              <w:right w:val="single" w:sz="4" w:space="0" w:color="auto"/>
            </w:tcBorders>
            <w:shd w:val="clear" w:color="auto" w:fill="auto"/>
            <w:vAlign w:val="center"/>
            <w:hideMark/>
          </w:tcPr>
          <w:p w14:paraId="62D9BA4B" w14:textId="3D2D5620" w:rsidR="007504C0" w:rsidRPr="007504C0" w:rsidRDefault="007504C0" w:rsidP="007504C0">
            <w:pPr>
              <w:spacing w:after="0" w:line="240" w:lineRule="auto"/>
              <w:jc w:val="center"/>
              <w:rPr>
                <w:rFonts w:ascii="仿宋" w:eastAsia="仿宋" w:hAnsi="仿宋"/>
                <w:color w:val="000000" w:themeColor="text1"/>
                <w:sz w:val="20"/>
                <w:szCs w:val="20"/>
              </w:rPr>
            </w:pPr>
          </w:p>
        </w:tc>
        <w:tc>
          <w:tcPr>
            <w:tcW w:w="1048" w:type="dxa"/>
            <w:gridSpan w:val="3"/>
            <w:tcBorders>
              <w:top w:val="nil"/>
              <w:left w:val="nil"/>
              <w:bottom w:val="single" w:sz="4" w:space="0" w:color="auto"/>
              <w:right w:val="single" w:sz="4" w:space="0" w:color="auto"/>
            </w:tcBorders>
            <w:shd w:val="clear" w:color="auto" w:fill="auto"/>
            <w:vAlign w:val="center"/>
            <w:hideMark/>
          </w:tcPr>
          <w:p w14:paraId="55CCBF43"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2AD25C63"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240.00 </w:t>
            </w:r>
          </w:p>
        </w:tc>
        <w:tc>
          <w:tcPr>
            <w:tcW w:w="1280" w:type="dxa"/>
            <w:gridSpan w:val="2"/>
            <w:tcBorders>
              <w:top w:val="nil"/>
              <w:left w:val="nil"/>
              <w:bottom w:val="single" w:sz="4" w:space="0" w:color="auto"/>
              <w:right w:val="single" w:sz="4" w:space="0" w:color="auto"/>
            </w:tcBorders>
            <w:shd w:val="clear" w:color="auto" w:fill="auto"/>
            <w:vAlign w:val="center"/>
          </w:tcPr>
          <w:p w14:paraId="632EFCC8" w14:textId="4C753D85"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1CA4750D" w14:textId="5D276C5E" w:rsidR="007504C0" w:rsidRPr="007504C0" w:rsidRDefault="007504C0" w:rsidP="007504C0">
            <w:pPr>
              <w:spacing w:after="0" w:line="240" w:lineRule="auto"/>
              <w:jc w:val="center"/>
              <w:rPr>
                <w:rFonts w:ascii="仿宋" w:eastAsia="仿宋" w:hAnsi="仿宋"/>
                <w:color w:val="000000" w:themeColor="text1"/>
                <w:sz w:val="20"/>
                <w:szCs w:val="20"/>
              </w:rPr>
            </w:pPr>
          </w:p>
        </w:tc>
      </w:tr>
      <w:tr w:rsidR="007504C0" w:rsidRPr="007504C0" w14:paraId="21A04BCA" w14:textId="77777777" w:rsidTr="007504C0">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13202AD"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578" w:type="dxa"/>
            <w:gridSpan w:val="2"/>
            <w:tcBorders>
              <w:top w:val="nil"/>
              <w:left w:val="nil"/>
              <w:bottom w:val="single" w:sz="4" w:space="0" w:color="auto"/>
              <w:right w:val="single" w:sz="4" w:space="0" w:color="auto"/>
            </w:tcBorders>
            <w:shd w:val="clear" w:color="auto" w:fill="auto"/>
            <w:vAlign w:val="center"/>
            <w:hideMark/>
          </w:tcPr>
          <w:p w14:paraId="069D991E"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垃圾外运</w:t>
            </w:r>
          </w:p>
        </w:tc>
        <w:tc>
          <w:tcPr>
            <w:tcW w:w="2383" w:type="dxa"/>
            <w:tcBorders>
              <w:top w:val="nil"/>
              <w:left w:val="nil"/>
              <w:bottom w:val="single" w:sz="4" w:space="0" w:color="auto"/>
              <w:right w:val="single" w:sz="4" w:space="0" w:color="auto"/>
            </w:tcBorders>
            <w:shd w:val="clear" w:color="auto" w:fill="auto"/>
            <w:vAlign w:val="center"/>
            <w:hideMark/>
          </w:tcPr>
          <w:p w14:paraId="6707C772" w14:textId="77777777" w:rsidR="007504C0" w:rsidRPr="007504C0" w:rsidRDefault="007504C0" w:rsidP="007504C0">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原浆砌石挡土墙及基础、水沟建筑垃圾外运</w:t>
            </w:r>
          </w:p>
        </w:tc>
        <w:tc>
          <w:tcPr>
            <w:tcW w:w="1048" w:type="dxa"/>
            <w:gridSpan w:val="3"/>
            <w:tcBorders>
              <w:top w:val="nil"/>
              <w:left w:val="nil"/>
              <w:bottom w:val="single" w:sz="4" w:space="0" w:color="auto"/>
              <w:right w:val="single" w:sz="4" w:space="0" w:color="auto"/>
            </w:tcBorders>
            <w:shd w:val="clear" w:color="auto" w:fill="auto"/>
            <w:noWrap/>
            <w:vAlign w:val="center"/>
            <w:hideMark/>
          </w:tcPr>
          <w:p w14:paraId="307B5F6B"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08086125" w14:textId="77777777" w:rsidR="007504C0" w:rsidRPr="007504C0" w:rsidRDefault="007504C0"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44.30 </w:t>
            </w:r>
          </w:p>
        </w:tc>
        <w:tc>
          <w:tcPr>
            <w:tcW w:w="1280" w:type="dxa"/>
            <w:gridSpan w:val="2"/>
            <w:tcBorders>
              <w:top w:val="nil"/>
              <w:left w:val="nil"/>
              <w:bottom w:val="single" w:sz="4" w:space="0" w:color="auto"/>
              <w:right w:val="single" w:sz="4" w:space="0" w:color="auto"/>
            </w:tcBorders>
            <w:shd w:val="clear" w:color="auto" w:fill="auto"/>
            <w:vAlign w:val="center"/>
          </w:tcPr>
          <w:p w14:paraId="448370AE" w14:textId="6E6DA9EE" w:rsidR="007504C0" w:rsidRPr="007504C0" w:rsidRDefault="007504C0" w:rsidP="007504C0">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01868B72" w14:textId="48C5FC52" w:rsidR="007504C0" w:rsidRPr="007504C0" w:rsidRDefault="007504C0" w:rsidP="007504C0">
            <w:pPr>
              <w:spacing w:after="0" w:line="240" w:lineRule="auto"/>
              <w:jc w:val="center"/>
              <w:rPr>
                <w:rFonts w:ascii="仿宋" w:eastAsia="仿宋" w:hAnsi="仿宋"/>
                <w:color w:val="000000" w:themeColor="text1"/>
                <w:sz w:val="20"/>
                <w:szCs w:val="20"/>
              </w:rPr>
            </w:pPr>
          </w:p>
        </w:tc>
      </w:tr>
      <w:tr w:rsidR="00607218" w:rsidRPr="007504C0" w14:paraId="6C3A681C" w14:textId="77777777" w:rsidTr="00D86D79">
        <w:trPr>
          <w:trHeight w:val="540"/>
        </w:trPr>
        <w:tc>
          <w:tcPr>
            <w:tcW w:w="10944" w:type="dxa"/>
            <w:gridSpan w:val="12"/>
            <w:tcBorders>
              <w:top w:val="nil"/>
              <w:left w:val="single" w:sz="4" w:space="0" w:color="auto"/>
              <w:bottom w:val="single" w:sz="4" w:space="0" w:color="auto"/>
              <w:right w:val="single" w:sz="4" w:space="0" w:color="auto"/>
            </w:tcBorders>
            <w:shd w:val="clear" w:color="auto" w:fill="auto"/>
            <w:noWrap/>
            <w:vAlign w:val="center"/>
            <w:hideMark/>
          </w:tcPr>
          <w:p w14:paraId="67E8E231" w14:textId="18437C8D" w:rsidR="00607218" w:rsidRPr="007504C0" w:rsidRDefault="00607218" w:rsidP="007504C0">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合计</w:t>
            </w:r>
          </w:p>
        </w:tc>
      </w:tr>
    </w:tbl>
    <w:p w14:paraId="7626DFA2" w14:textId="478AB97E" w:rsidR="00F63335" w:rsidRDefault="00210591" w:rsidP="002E030F">
      <w:pPr>
        <w:spacing w:line="420" w:lineRule="exact"/>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注：</w:t>
      </w:r>
    </w:p>
    <w:p w14:paraId="4C5E5225" w14:textId="75EED0B7"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（1）</w:t>
      </w:r>
      <w:r w:rsidR="00210591">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sidR="00210591">
        <w:rPr>
          <w:rFonts w:ascii="仿宋" w:eastAsia="仿宋" w:hAnsi="仿宋" w:hint="eastAsia"/>
          <w:bCs/>
          <w:color w:val="000000" w:themeColor="text1"/>
          <w:sz w:val="24"/>
          <w:szCs w:val="24"/>
        </w:rPr>
        <w:t>比高且</w:t>
      </w:r>
      <w:proofErr w:type="gramEnd"/>
      <w:r w:rsidR="00210591">
        <w:rPr>
          <w:rFonts w:ascii="仿宋" w:eastAsia="仿宋" w:hAnsi="仿宋" w:hint="eastAsia"/>
          <w:bCs/>
          <w:color w:val="000000" w:themeColor="text1"/>
          <w:sz w:val="24"/>
          <w:szCs w:val="24"/>
        </w:rPr>
        <w:t>符合要求的产品。</w:t>
      </w:r>
    </w:p>
    <w:p w14:paraId="59823EDD" w14:textId="10825C3D"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（2）</w:t>
      </w:r>
      <w:r w:rsidR="00210591">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64532FCF"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（3）</w:t>
      </w:r>
      <w:r w:rsidR="00210591">
        <w:rPr>
          <w:rFonts w:ascii="仿宋" w:eastAsia="仿宋" w:hAnsi="仿宋" w:hint="eastAsia"/>
          <w:bCs/>
          <w:color w:val="000000" w:themeColor="text1"/>
          <w:sz w:val="24"/>
          <w:szCs w:val="24"/>
        </w:rPr>
        <w:t>参与人所投内容报价应包含税费、运输费、搬运费、整体实施、安装调试费、售后服务等一切费用</w:t>
      </w:r>
      <w:r>
        <w:rPr>
          <w:rFonts w:ascii="仿宋" w:eastAsia="仿宋" w:hAnsi="仿宋" w:hint="eastAsia"/>
          <w:bCs/>
          <w:color w:val="000000" w:themeColor="text1"/>
          <w:sz w:val="24"/>
          <w:szCs w:val="24"/>
        </w:rPr>
        <w:t>。</w:t>
      </w:r>
    </w:p>
    <w:p w14:paraId="51019242" w14:textId="77777777" w:rsidR="00F63335" w:rsidRDefault="00F63335">
      <w:pPr>
        <w:spacing w:after="0" w:line="440" w:lineRule="exact"/>
        <w:rPr>
          <w:rFonts w:ascii="仿宋" w:eastAsia="仿宋" w:hAnsi="仿宋"/>
          <w:bCs/>
          <w:color w:val="000000" w:themeColor="text1"/>
          <w:sz w:val="24"/>
          <w:szCs w:val="24"/>
        </w:rPr>
      </w:pPr>
    </w:p>
    <w:p w14:paraId="06DA3021" w14:textId="77777777" w:rsidR="00B720DF" w:rsidRDefault="00B720DF">
      <w:pPr>
        <w:spacing w:after="0" w:line="440" w:lineRule="exact"/>
        <w:rPr>
          <w:rFonts w:ascii="仿宋" w:eastAsia="仿宋" w:hAnsi="仿宋"/>
          <w:bCs/>
          <w:color w:val="000000" w:themeColor="text1"/>
          <w:sz w:val="24"/>
          <w:szCs w:val="24"/>
        </w:rPr>
      </w:pPr>
    </w:p>
    <w:p w14:paraId="7B7518FB" w14:textId="77777777" w:rsidR="00B720DF" w:rsidRDefault="00B720DF">
      <w:pPr>
        <w:spacing w:after="0" w:line="440" w:lineRule="exact"/>
        <w:rPr>
          <w:rFonts w:ascii="仿宋" w:eastAsia="仿宋" w:hAnsi="仿宋"/>
          <w:bCs/>
          <w:color w:val="000000" w:themeColor="text1"/>
          <w:sz w:val="24"/>
          <w:szCs w:val="24"/>
        </w:rPr>
      </w:pPr>
    </w:p>
    <w:p w14:paraId="564C61D3" w14:textId="77777777" w:rsidR="00B720DF" w:rsidRDefault="00B720DF">
      <w:pPr>
        <w:spacing w:after="0" w:line="440" w:lineRule="exact"/>
        <w:rPr>
          <w:rFonts w:ascii="仿宋" w:eastAsia="仿宋" w:hAnsi="仿宋"/>
          <w:bCs/>
          <w:color w:val="000000" w:themeColor="text1"/>
          <w:sz w:val="24"/>
          <w:szCs w:val="24"/>
        </w:rPr>
      </w:pPr>
    </w:p>
    <w:p w14:paraId="4B51B33E" w14:textId="77777777" w:rsidR="00B720DF" w:rsidRDefault="00B720DF">
      <w:pPr>
        <w:spacing w:after="0" w:line="440" w:lineRule="exact"/>
        <w:rPr>
          <w:rFonts w:ascii="仿宋" w:eastAsia="仿宋" w:hAnsi="仿宋"/>
          <w:bCs/>
          <w:color w:val="000000" w:themeColor="text1"/>
          <w:sz w:val="24"/>
          <w:szCs w:val="24"/>
        </w:rPr>
      </w:pPr>
    </w:p>
    <w:p w14:paraId="18563854" w14:textId="77777777" w:rsidR="00B720DF" w:rsidRDefault="00B720DF">
      <w:pPr>
        <w:spacing w:after="0" w:line="440" w:lineRule="exact"/>
        <w:rPr>
          <w:rFonts w:ascii="仿宋" w:eastAsia="仿宋" w:hAnsi="仿宋"/>
          <w:bCs/>
          <w:color w:val="000000" w:themeColor="text1"/>
          <w:sz w:val="24"/>
          <w:szCs w:val="24"/>
        </w:rPr>
      </w:pPr>
    </w:p>
    <w:p w14:paraId="3EBBAA16" w14:textId="77777777" w:rsidR="00B720DF" w:rsidRDefault="00B720DF">
      <w:pPr>
        <w:spacing w:after="0" w:line="440" w:lineRule="exact"/>
        <w:rPr>
          <w:rFonts w:ascii="仿宋" w:eastAsia="仿宋" w:hAnsi="仿宋"/>
          <w:bCs/>
          <w:color w:val="000000" w:themeColor="text1"/>
          <w:sz w:val="24"/>
          <w:szCs w:val="24"/>
        </w:rPr>
      </w:pPr>
    </w:p>
    <w:p w14:paraId="4078D0FA" w14:textId="77777777" w:rsidR="00B720DF" w:rsidRDefault="00B720DF">
      <w:pPr>
        <w:spacing w:after="0" w:line="440" w:lineRule="exact"/>
        <w:rPr>
          <w:rFonts w:ascii="仿宋" w:eastAsia="仿宋" w:hAnsi="仿宋"/>
          <w:bCs/>
          <w:color w:val="000000" w:themeColor="text1"/>
          <w:sz w:val="24"/>
          <w:szCs w:val="24"/>
        </w:rPr>
      </w:pPr>
    </w:p>
    <w:p w14:paraId="75F5EF7E" w14:textId="77777777" w:rsidR="00B720DF" w:rsidRDefault="00B720DF">
      <w:pPr>
        <w:spacing w:after="0" w:line="440" w:lineRule="exact"/>
        <w:rPr>
          <w:rFonts w:ascii="仿宋" w:eastAsia="仿宋" w:hAnsi="仿宋"/>
          <w:bCs/>
          <w:color w:val="000000" w:themeColor="text1"/>
          <w:sz w:val="24"/>
          <w:szCs w:val="24"/>
        </w:rPr>
      </w:pPr>
    </w:p>
    <w:p w14:paraId="76F1AB75" w14:textId="77777777" w:rsidR="00B720DF" w:rsidRDefault="00B720DF">
      <w:pPr>
        <w:spacing w:after="0" w:line="440" w:lineRule="exact"/>
        <w:rPr>
          <w:rFonts w:ascii="仿宋" w:eastAsia="仿宋" w:hAnsi="仿宋"/>
          <w:bCs/>
          <w:color w:val="000000" w:themeColor="text1"/>
          <w:sz w:val="24"/>
          <w:szCs w:val="24"/>
        </w:rPr>
      </w:pPr>
    </w:p>
    <w:p w14:paraId="4A5A284D" w14:textId="77777777" w:rsidR="0011651D" w:rsidRDefault="0011651D">
      <w:pPr>
        <w:spacing w:after="0" w:line="440" w:lineRule="exact"/>
        <w:rPr>
          <w:rFonts w:ascii="仿宋" w:eastAsia="仿宋" w:hAnsi="仿宋"/>
          <w:bCs/>
          <w:color w:val="000000" w:themeColor="text1"/>
          <w:sz w:val="24"/>
          <w:szCs w:val="24"/>
        </w:rPr>
      </w:pPr>
    </w:p>
    <w:p w14:paraId="7FC8F613" w14:textId="77777777" w:rsidR="0011651D" w:rsidRDefault="0011651D">
      <w:pPr>
        <w:spacing w:after="0" w:line="440" w:lineRule="exact"/>
        <w:rPr>
          <w:rFonts w:ascii="仿宋" w:eastAsia="仿宋" w:hAnsi="仿宋"/>
          <w:bCs/>
          <w:color w:val="000000" w:themeColor="text1"/>
          <w:sz w:val="24"/>
          <w:szCs w:val="24"/>
        </w:rPr>
      </w:pPr>
    </w:p>
    <w:p w14:paraId="5B952A84" w14:textId="77777777" w:rsidR="0011651D" w:rsidRDefault="0011651D">
      <w:pPr>
        <w:spacing w:after="0" w:line="440" w:lineRule="exact"/>
        <w:rPr>
          <w:rFonts w:ascii="仿宋" w:eastAsia="仿宋" w:hAnsi="仿宋"/>
          <w:bCs/>
          <w:color w:val="000000" w:themeColor="text1"/>
          <w:sz w:val="24"/>
          <w:szCs w:val="24"/>
        </w:rPr>
      </w:pPr>
    </w:p>
    <w:p w14:paraId="4454BD1A" w14:textId="77777777" w:rsidR="00F63335" w:rsidRDefault="00F63335">
      <w:pPr>
        <w:spacing w:after="0" w:line="440" w:lineRule="exact"/>
        <w:rPr>
          <w:rFonts w:ascii="仿宋" w:eastAsia="仿宋" w:hAnsi="仿宋"/>
          <w:bCs/>
          <w:color w:val="000000" w:themeColor="text1"/>
          <w:sz w:val="24"/>
          <w:szCs w:val="24"/>
        </w:rPr>
      </w:pPr>
    </w:p>
    <w:p w14:paraId="01E77819" w14:textId="77777777" w:rsidR="00F63335" w:rsidRDefault="00F63335">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491C1A1B" w:rsidR="00F63335" w:rsidRDefault="00210591">
      <w:pPr>
        <w:spacing w:line="580" w:lineRule="exact"/>
        <w:jc w:val="center"/>
        <w:rPr>
          <w:rFonts w:ascii="仿宋" w:eastAsia="仿宋" w:hAnsi="仿宋"/>
          <w:b/>
          <w:color w:val="000000" w:themeColor="text1"/>
          <w:sz w:val="40"/>
          <w:szCs w:val="40"/>
        </w:rPr>
      </w:pPr>
      <w:r w:rsidRPr="0055641B">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A2111D">
        <w:rPr>
          <w:rFonts w:ascii="仿宋" w:eastAsia="仿宋" w:hAnsi="仿宋" w:hint="eastAsia"/>
          <w:b/>
          <w:noProof/>
          <w:color w:val="000000" w:themeColor="text1"/>
          <w:sz w:val="40"/>
          <w:szCs w:val="40"/>
        </w:rPr>
        <w:t>渝北校区9号宿舍门口挡土墙改造项目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CFAF1F" w14:textId="77777777" w:rsidR="00B720DF" w:rsidRDefault="00B720DF" w:rsidP="00607218">
      <w:pPr>
        <w:rPr>
          <w:rFonts w:ascii="仿宋" w:eastAsia="仿宋" w:hAnsi="仿宋"/>
          <w:b/>
          <w:bCs/>
          <w:sz w:val="30"/>
          <w:szCs w:val="30"/>
        </w:rPr>
      </w:pPr>
    </w:p>
    <w:p w14:paraId="771FBBB2" w14:textId="77777777" w:rsidR="00F63335" w:rsidRDefault="00210591">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53CB1FFB" w14:textId="5464D821" w:rsidR="00F63335" w:rsidRDefault="00210591" w:rsidP="00971424">
      <w:pPr>
        <w:jc w:val="cente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0944" w:type="dxa"/>
        <w:tblInd w:w="-743" w:type="dxa"/>
        <w:tblLook w:val="04A0" w:firstRow="1" w:lastRow="0" w:firstColumn="1" w:lastColumn="0" w:noHBand="0" w:noVBand="1"/>
      </w:tblPr>
      <w:tblGrid>
        <w:gridCol w:w="1135"/>
        <w:gridCol w:w="1276"/>
        <w:gridCol w:w="302"/>
        <w:gridCol w:w="2383"/>
        <w:gridCol w:w="291"/>
        <w:gridCol w:w="696"/>
        <w:gridCol w:w="61"/>
        <w:gridCol w:w="1219"/>
        <w:gridCol w:w="61"/>
        <w:gridCol w:w="1219"/>
        <w:gridCol w:w="61"/>
        <w:gridCol w:w="2240"/>
      </w:tblGrid>
      <w:tr w:rsidR="0011651D" w:rsidRPr="007504C0" w14:paraId="027A4CB3" w14:textId="77777777" w:rsidTr="00E12F33">
        <w:trPr>
          <w:trHeight w:val="300"/>
        </w:trPr>
        <w:tc>
          <w:tcPr>
            <w:tcW w:w="11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CEE49" w14:textId="77777777" w:rsidR="0011651D" w:rsidRPr="007504C0" w:rsidRDefault="0011651D" w:rsidP="00E12F33">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序号</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9E2250" w14:textId="77777777" w:rsidR="0011651D" w:rsidRPr="007504C0" w:rsidRDefault="0011651D" w:rsidP="00E12F33">
            <w:pPr>
              <w:spacing w:after="0" w:line="240" w:lineRule="auto"/>
              <w:jc w:val="left"/>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分部分项</w:t>
            </w:r>
            <w:r w:rsidRPr="007504C0">
              <w:rPr>
                <w:rFonts w:ascii="仿宋" w:eastAsia="仿宋" w:hAnsi="仿宋" w:hint="eastAsia"/>
                <w:b/>
                <w:color w:val="000000" w:themeColor="text1"/>
                <w:sz w:val="20"/>
                <w:szCs w:val="20"/>
              </w:rPr>
              <w:br/>
              <w:t>工程</w:t>
            </w:r>
          </w:p>
        </w:tc>
        <w:tc>
          <w:tcPr>
            <w:tcW w:w="29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972EF5" w14:textId="77777777" w:rsidR="0011651D" w:rsidRPr="007504C0" w:rsidRDefault="0011651D" w:rsidP="00E12F33">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项目</w:t>
            </w:r>
            <w:r w:rsidRPr="007504C0">
              <w:rPr>
                <w:rFonts w:ascii="仿宋" w:eastAsia="仿宋" w:hAnsi="仿宋" w:hint="eastAsia"/>
                <w:b/>
                <w:color w:val="000000" w:themeColor="text1"/>
                <w:sz w:val="20"/>
                <w:szCs w:val="20"/>
              </w:rPr>
              <w:br/>
              <w:t>特征</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F122F5" w14:textId="77777777" w:rsidR="0011651D" w:rsidRPr="007504C0" w:rsidRDefault="0011651D" w:rsidP="00E12F33">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计量</w:t>
            </w:r>
            <w:r w:rsidRPr="007504C0">
              <w:rPr>
                <w:rFonts w:ascii="仿宋" w:eastAsia="仿宋" w:hAnsi="仿宋" w:hint="eastAsia"/>
                <w:b/>
                <w:color w:val="000000" w:themeColor="text1"/>
                <w:sz w:val="20"/>
                <w:szCs w:val="20"/>
              </w:rPr>
              <w:br/>
              <w:t>单位</w:t>
            </w:r>
          </w:p>
        </w:tc>
        <w:tc>
          <w:tcPr>
            <w:tcW w:w="12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6BC17" w14:textId="77777777" w:rsidR="0011651D" w:rsidRPr="007504C0" w:rsidRDefault="0011651D" w:rsidP="00E12F33">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工程量</w:t>
            </w:r>
          </w:p>
        </w:tc>
        <w:tc>
          <w:tcPr>
            <w:tcW w:w="3581"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FA82D8" w14:textId="77777777" w:rsidR="0011651D" w:rsidRPr="007504C0" w:rsidRDefault="0011651D" w:rsidP="00E12F33">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金额</w:t>
            </w:r>
          </w:p>
        </w:tc>
      </w:tr>
      <w:tr w:rsidR="0011651D" w:rsidRPr="007504C0" w14:paraId="08DAA4E6" w14:textId="77777777" w:rsidTr="00E12F33">
        <w:trPr>
          <w:trHeight w:val="300"/>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28DD134C" w14:textId="77777777" w:rsidR="0011651D" w:rsidRPr="007504C0" w:rsidRDefault="0011651D" w:rsidP="00E12F33">
            <w:pPr>
              <w:spacing w:after="0" w:line="240" w:lineRule="auto"/>
              <w:jc w:val="left"/>
              <w:rPr>
                <w:rFonts w:ascii="仿宋" w:eastAsia="仿宋" w:hAnsi="仿宋"/>
                <w:b/>
                <w:color w:val="000000" w:themeColor="text1"/>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A11C9" w14:textId="77777777" w:rsidR="0011651D" w:rsidRPr="007504C0" w:rsidRDefault="0011651D" w:rsidP="00E12F33">
            <w:pPr>
              <w:spacing w:after="0" w:line="240" w:lineRule="auto"/>
              <w:jc w:val="left"/>
              <w:rPr>
                <w:rFonts w:ascii="仿宋" w:eastAsia="仿宋" w:hAnsi="仿宋"/>
                <w:b/>
                <w:color w:val="000000" w:themeColor="text1"/>
                <w:sz w:val="20"/>
                <w:szCs w:val="20"/>
              </w:rPr>
            </w:pPr>
          </w:p>
        </w:tc>
        <w:tc>
          <w:tcPr>
            <w:tcW w:w="2976" w:type="dxa"/>
            <w:gridSpan w:val="3"/>
            <w:vMerge/>
            <w:tcBorders>
              <w:top w:val="single" w:sz="4" w:space="0" w:color="auto"/>
              <w:left w:val="single" w:sz="4" w:space="0" w:color="auto"/>
              <w:bottom w:val="single" w:sz="4" w:space="0" w:color="auto"/>
              <w:right w:val="single" w:sz="4" w:space="0" w:color="auto"/>
            </w:tcBorders>
            <w:vAlign w:val="center"/>
            <w:hideMark/>
          </w:tcPr>
          <w:p w14:paraId="02C933A6" w14:textId="77777777" w:rsidR="0011651D" w:rsidRPr="007504C0" w:rsidRDefault="0011651D" w:rsidP="00E12F33">
            <w:pPr>
              <w:spacing w:after="0" w:line="240" w:lineRule="auto"/>
              <w:jc w:val="left"/>
              <w:rPr>
                <w:rFonts w:ascii="仿宋" w:eastAsia="仿宋" w:hAnsi="仿宋"/>
                <w:b/>
                <w:color w:val="000000" w:themeColor="text1"/>
                <w:sz w:val="20"/>
                <w:szCs w:val="20"/>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BCF22CB" w14:textId="77777777" w:rsidR="0011651D" w:rsidRPr="007504C0" w:rsidRDefault="0011651D" w:rsidP="00E12F33">
            <w:pPr>
              <w:spacing w:after="0" w:line="240" w:lineRule="auto"/>
              <w:jc w:val="left"/>
              <w:rPr>
                <w:rFonts w:ascii="仿宋" w:eastAsia="仿宋" w:hAnsi="仿宋"/>
                <w:b/>
                <w:color w:val="000000" w:themeColor="text1"/>
                <w:sz w:val="20"/>
                <w:szCs w:val="20"/>
              </w:rPr>
            </w:pPr>
          </w:p>
        </w:tc>
        <w:tc>
          <w:tcPr>
            <w:tcW w:w="1280" w:type="dxa"/>
            <w:gridSpan w:val="2"/>
            <w:vMerge/>
            <w:tcBorders>
              <w:top w:val="single" w:sz="4" w:space="0" w:color="auto"/>
              <w:left w:val="single" w:sz="4" w:space="0" w:color="auto"/>
              <w:bottom w:val="single" w:sz="4" w:space="0" w:color="auto"/>
              <w:right w:val="single" w:sz="4" w:space="0" w:color="auto"/>
            </w:tcBorders>
            <w:vAlign w:val="center"/>
            <w:hideMark/>
          </w:tcPr>
          <w:p w14:paraId="5476CE7E" w14:textId="77777777" w:rsidR="0011651D" w:rsidRPr="007504C0" w:rsidRDefault="0011651D" w:rsidP="00E12F33">
            <w:pPr>
              <w:spacing w:after="0" w:line="240" w:lineRule="auto"/>
              <w:jc w:val="left"/>
              <w:rPr>
                <w:rFonts w:ascii="仿宋" w:eastAsia="仿宋" w:hAnsi="仿宋"/>
                <w:b/>
                <w:color w:val="000000" w:themeColor="text1"/>
                <w:sz w:val="20"/>
                <w:szCs w:val="20"/>
              </w:rPr>
            </w:pP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6CDC9535" w14:textId="77777777" w:rsidR="0011651D" w:rsidRPr="007504C0" w:rsidRDefault="0011651D" w:rsidP="00E12F33">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综合单价</w:t>
            </w:r>
          </w:p>
        </w:tc>
        <w:tc>
          <w:tcPr>
            <w:tcW w:w="2301" w:type="dxa"/>
            <w:gridSpan w:val="2"/>
            <w:tcBorders>
              <w:top w:val="nil"/>
              <w:left w:val="nil"/>
              <w:bottom w:val="single" w:sz="4" w:space="0" w:color="auto"/>
              <w:right w:val="single" w:sz="4" w:space="0" w:color="auto"/>
            </w:tcBorders>
            <w:shd w:val="clear" w:color="auto" w:fill="auto"/>
            <w:noWrap/>
            <w:vAlign w:val="center"/>
            <w:hideMark/>
          </w:tcPr>
          <w:p w14:paraId="6554FF7F" w14:textId="77777777" w:rsidR="0011651D" w:rsidRPr="007504C0" w:rsidRDefault="0011651D" w:rsidP="00E12F33">
            <w:pPr>
              <w:spacing w:after="0" w:line="240" w:lineRule="auto"/>
              <w:jc w:val="center"/>
              <w:rPr>
                <w:rFonts w:ascii="仿宋" w:eastAsia="仿宋" w:hAnsi="仿宋"/>
                <w:b/>
                <w:color w:val="000000" w:themeColor="text1"/>
                <w:sz w:val="20"/>
                <w:szCs w:val="20"/>
              </w:rPr>
            </w:pPr>
            <w:r w:rsidRPr="007504C0">
              <w:rPr>
                <w:rFonts w:ascii="仿宋" w:eastAsia="仿宋" w:hAnsi="仿宋" w:hint="eastAsia"/>
                <w:b/>
                <w:color w:val="000000" w:themeColor="text1"/>
                <w:sz w:val="20"/>
                <w:szCs w:val="20"/>
              </w:rPr>
              <w:t>合价</w:t>
            </w:r>
          </w:p>
        </w:tc>
      </w:tr>
      <w:tr w:rsidR="0011651D" w:rsidRPr="007504C0" w14:paraId="3745BC96" w14:textId="77777777" w:rsidTr="00E12F33">
        <w:trPr>
          <w:trHeight w:val="290"/>
        </w:trPr>
        <w:tc>
          <w:tcPr>
            <w:tcW w:w="10944"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4C566"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一、拆除项目</w:t>
            </w:r>
          </w:p>
        </w:tc>
      </w:tr>
      <w:tr w:rsidR="0011651D" w:rsidRPr="007504C0" w14:paraId="50621FF0" w14:textId="77777777" w:rsidTr="00E12F33">
        <w:trPr>
          <w:trHeight w:val="834"/>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9609AD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14:paraId="5A21D7FE"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原浆砌石挡土墙及基础拆除</w:t>
            </w:r>
          </w:p>
        </w:tc>
        <w:tc>
          <w:tcPr>
            <w:tcW w:w="2976" w:type="dxa"/>
            <w:gridSpan w:val="3"/>
            <w:tcBorders>
              <w:top w:val="nil"/>
              <w:left w:val="nil"/>
              <w:bottom w:val="single" w:sz="4" w:space="0" w:color="auto"/>
              <w:right w:val="single" w:sz="4" w:space="0" w:color="auto"/>
            </w:tcBorders>
            <w:shd w:val="clear" w:color="auto" w:fill="auto"/>
            <w:vAlign w:val="center"/>
            <w:hideMark/>
          </w:tcPr>
          <w:p w14:paraId="5F67FE98"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毛石砌体拆除</w:t>
            </w:r>
          </w:p>
        </w:tc>
        <w:tc>
          <w:tcPr>
            <w:tcW w:w="696" w:type="dxa"/>
            <w:tcBorders>
              <w:top w:val="nil"/>
              <w:left w:val="nil"/>
              <w:bottom w:val="single" w:sz="4" w:space="0" w:color="auto"/>
              <w:right w:val="single" w:sz="4" w:space="0" w:color="auto"/>
            </w:tcBorders>
            <w:shd w:val="clear" w:color="auto" w:fill="auto"/>
            <w:vAlign w:val="center"/>
            <w:hideMark/>
          </w:tcPr>
          <w:p w14:paraId="339EE676"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71FBFD27"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37.90 </w:t>
            </w:r>
          </w:p>
        </w:tc>
        <w:tc>
          <w:tcPr>
            <w:tcW w:w="1280" w:type="dxa"/>
            <w:gridSpan w:val="2"/>
            <w:tcBorders>
              <w:top w:val="nil"/>
              <w:left w:val="nil"/>
              <w:bottom w:val="single" w:sz="4" w:space="0" w:color="auto"/>
              <w:right w:val="single" w:sz="4" w:space="0" w:color="auto"/>
            </w:tcBorders>
            <w:shd w:val="clear" w:color="auto" w:fill="auto"/>
            <w:vAlign w:val="center"/>
          </w:tcPr>
          <w:p w14:paraId="6B2BBB86"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301" w:type="dxa"/>
            <w:gridSpan w:val="2"/>
            <w:tcBorders>
              <w:top w:val="nil"/>
              <w:left w:val="nil"/>
              <w:bottom w:val="single" w:sz="4" w:space="0" w:color="auto"/>
              <w:right w:val="single" w:sz="4" w:space="0" w:color="auto"/>
            </w:tcBorders>
            <w:shd w:val="clear" w:color="auto" w:fill="auto"/>
            <w:vAlign w:val="center"/>
          </w:tcPr>
          <w:p w14:paraId="07C5F55A"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5E213B77" w14:textId="77777777" w:rsidTr="00E12F33">
        <w:trPr>
          <w:trHeight w:val="1099"/>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F701466"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vAlign w:val="center"/>
            <w:hideMark/>
          </w:tcPr>
          <w:p w14:paraId="69CB8191"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土方及水沟开挖</w:t>
            </w:r>
          </w:p>
        </w:tc>
        <w:tc>
          <w:tcPr>
            <w:tcW w:w="2976" w:type="dxa"/>
            <w:gridSpan w:val="3"/>
            <w:tcBorders>
              <w:top w:val="nil"/>
              <w:left w:val="nil"/>
              <w:bottom w:val="single" w:sz="4" w:space="0" w:color="auto"/>
              <w:right w:val="single" w:sz="4" w:space="0" w:color="auto"/>
            </w:tcBorders>
            <w:shd w:val="clear" w:color="auto" w:fill="auto"/>
            <w:vAlign w:val="center"/>
            <w:hideMark/>
          </w:tcPr>
          <w:p w14:paraId="3F3682D3"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1.土方开挖区有供水主管、天然气主管、污水管道等需保护性开挖</w:t>
            </w:r>
            <w:r w:rsidRPr="007504C0">
              <w:rPr>
                <w:rFonts w:ascii="仿宋" w:eastAsia="仿宋" w:hAnsi="仿宋" w:hint="eastAsia"/>
                <w:color w:val="000000" w:themeColor="text1"/>
                <w:sz w:val="20"/>
                <w:szCs w:val="20"/>
              </w:rPr>
              <w:br/>
              <w:t>2.水沟开挖含混凝土面层</w:t>
            </w:r>
          </w:p>
        </w:tc>
        <w:tc>
          <w:tcPr>
            <w:tcW w:w="696" w:type="dxa"/>
            <w:tcBorders>
              <w:top w:val="nil"/>
              <w:left w:val="nil"/>
              <w:bottom w:val="single" w:sz="4" w:space="0" w:color="auto"/>
              <w:right w:val="single" w:sz="4" w:space="0" w:color="auto"/>
            </w:tcBorders>
            <w:shd w:val="clear" w:color="auto" w:fill="auto"/>
            <w:vAlign w:val="center"/>
            <w:hideMark/>
          </w:tcPr>
          <w:p w14:paraId="2945A8C1"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7067AE41"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113.12 </w:t>
            </w:r>
          </w:p>
        </w:tc>
        <w:tc>
          <w:tcPr>
            <w:tcW w:w="1280" w:type="dxa"/>
            <w:gridSpan w:val="2"/>
            <w:tcBorders>
              <w:top w:val="nil"/>
              <w:left w:val="nil"/>
              <w:bottom w:val="single" w:sz="4" w:space="0" w:color="auto"/>
              <w:right w:val="single" w:sz="4" w:space="0" w:color="auto"/>
            </w:tcBorders>
            <w:shd w:val="clear" w:color="auto" w:fill="auto"/>
            <w:vAlign w:val="center"/>
          </w:tcPr>
          <w:p w14:paraId="5494F204"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301" w:type="dxa"/>
            <w:gridSpan w:val="2"/>
            <w:tcBorders>
              <w:top w:val="nil"/>
              <w:left w:val="nil"/>
              <w:bottom w:val="single" w:sz="4" w:space="0" w:color="auto"/>
              <w:right w:val="single" w:sz="4" w:space="0" w:color="auto"/>
            </w:tcBorders>
            <w:shd w:val="clear" w:color="auto" w:fill="auto"/>
            <w:vAlign w:val="center"/>
          </w:tcPr>
          <w:p w14:paraId="71156DC6"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19EEFA42" w14:textId="77777777" w:rsidTr="00E12F33">
        <w:trPr>
          <w:trHeight w:val="679"/>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BF32BB5"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7AE092AC"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路灯杆拆除</w:t>
            </w:r>
          </w:p>
        </w:tc>
        <w:tc>
          <w:tcPr>
            <w:tcW w:w="2976" w:type="dxa"/>
            <w:gridSpan w:val="3"/>
            <w:tcBorders>
              <w:top w:val="nil"/>
              <w:left w:val="nil"/>
              <w:bottom w:val="single" w:sz="4" w:space="0" w:color="auto"/>
              <w:right w:val="single" w:sz="4" w:space="0" w:color="auto"/>
            </w:tcBorders>
            <w:shd w:val="clear" w:color="auto" w:fill="auto"/>
            <w:vAlign w:val="center"/>
            <w:hideMark/>
          </w:tcPr>
          <w:p w14:paraId="1467BB1C"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路灯杆拆除保护性拆除及恢复</w:t>
            </w:r>
          </w:p>
        </w:tc>
        <w:tc>
          <w:tcPr>
            <w:tcW w:w="696" w:type="dxa"/>
            <w:tcBorders>
              <w:top w:val="nil"/>
              <w:left w:val="nil"/>
              <w:bottom w:val="single" w:sz="4" w:space="0" w:color="auto"/>
              <w:right w:val="single" w:sz="4" w:space="0" w:color="auto"/>
            </w:tcBorders>
            <w:shd w:val="clear" w:color="auto" w:fill="auto"/>
            <w:vAlign w:val="center"/>
            <w:hideMark/>
          </w:tcPr>
          <w:p w14:paraId="6A81E6EE" w14:textId="77777777" w:rsidR="0011651D" w:rsidRPr="007504C0" w:rsidRDefault="0011651D" w:rsidP="00E12F33">
            <w:pPr>
              <w:spacing w:after="0" w:line="240" w:lineRule="auto"/>
              <w:jc w:val="center"/>
              <w:rPr>
                <w:rFonts w:ascii="仿宋" w:eastAsia="仿宋" w:hAnsi="仿宋"/>
                <w:color w:val="000000" w:themeColor="text1"/>
                <w:sz w:val="20"/>
                <w:szCs w:val="20"/>
              </w:rPr>
            </w:pPr>
            <w:proofErr w:type="gramStart"/>
            <w:r w:rsidRPr="007504C0">
              <w:rPr>
                <w:rFonts w:ascii="仿宋" w:eastAsia="仿宋" w:hAnsi="仿宋" w:hint="eastAsia"/>
                <w:color w:val="000000" w:themeColor="text1"/>
                <w:sz w:val="20"/>
                <w:szCs w:val="20"/>
              </w:rPr>
              <w:t>个</w:t>
            </w:r>
            <w:proofErr w:type="gramEnd"/>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1485166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80" w:type="dxa"/>
            <w:gridSpan w:val="2"/>
            <w:tcBorders>
              <w:top w:val="nil"/>
              <w:left w:val="nil"/>
              <w:bottom w:val="single" w:sz="4" w:space="0" w:color="auto"/>
              <w:right w:val="single" w:sz="4" w:space="0" w:color="auto"/>
            </w:tcBorders>
            <w:shd w:val="clear" w:color="auto" w:fill="auto"/>
            <w:vAlign w:val="center"/>
          </w:tcPr>
          <w:p w14:paraId="50B9FE88"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301" w:type="dxa"/>
            <w:gridSpan w:val="2"/>
            <w:tcBorders>
              <w:top w:val="nil"/>
              <w:left w:val="nil"/>
              <w:bottom w:val="single" w:sz="4" w:space="0" w:color="auto"/>
              <w:right w:val="single" w:sz="4" w:space="0" w:color="auto"/>
            </w:tcBorders>
            <w:shd w:val="clear" w:color="auto" w:fill="auto"/>
            <w:vAlign w:val="center"/>
          </w:tcPr>
          <w:p w14:paraId="0A668452"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214CD225" w14:textId="77777777" w:rsidTr="00E12F33">
        <w:trPr>
          <w:trHeight w:val="435"/>
        </w:trPr>
        <w:tc>
          <w:tcPr>
            <w:tcW w:w="10944" w:type="dxa"/>
            <w:gridSpan w:val="12"/>
            <w:tcBorders>
              <w:top w:val="nil"/>
              <w:left w:val="single" w:sz="4" w:space="0" w:color="auto"/>
              <w:bottom w:val="single" w:sz="4" w:space="0" w:color="auto"/>
              <w:right w:val="single" w:sz="4" w:space="0" w:color="auto"/>
            </w:tcBorders>
            <w:shd w:val="clear" w:color="auto" w:fill="auto"/>
            <w:noWrap/>
            <w:vAlign w:val="center"/>
            <w:hideMark/>
          </w:tcPr>
          <w:p w14:paraId="00037FDC"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二、新建项目</w:t>
            </w:r>
          </w:p>
        </w:tc>
      </w:tr>
      <w:tr w:rsidR="0011651D" w:rsidRPr="007504C0" w14:paraId="355EA551" w14:textId="77777777" w:rsidTr="00E12F33">
        <w:trPr>
          <w:trHeight w:val="435"/>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B26AA44"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1、9号宿舍挡土墙改造</w:t>
            </w:r>
          </w:p>
        </w:tc>
      </w:tr>
      <w:tr w:rsidR="0011651D" w:rsidRPr="007504C0" w14:paraId="1A99C4B8" w14:textId="77777777" w:rsidTr="00E12F33">
        <w:trPr>
          <w:trHeight w:val="46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0AF8F5E0"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14:paraId="0BFD3B40"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挡土墙混凝土基础垫层</w:t>
            </w:r>
          </w:p>
        </w:tc>
        <w:tc>
          <w:tcPr>
            <w:tcW w:w="2976" w:type="dxa"/>
            <w:gridSpan w:val="3"/>
            <w:tcBorders>
              <w:top w:val="nil"/>
              <w:left w:val="nil"/>
              <w:bottom w:val="single" w:sz="4" w:space="0" w:color="auto"/>
              <w:right w:val="single" w:sz="4" w:space="0" w:color="auto"/>
            </w:tcBorders>
            <w:shd w:val="clear" w:color="auto" w:fill="auto"/>
            <w:vAlign w:val="center"/>
            <w:hideMark/>
          </w:tcPr>
          <w:p w14:paraId="0CD6D02C"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基础垫层C20,厚度100mm</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27FCCF83"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28B1942B"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1.98</w:t>
            </w:r>
          </w:p>
        </w:tc>
        <w:tc>
          <w:tcPr>
            <w:tcW w:w="1280" w:type="dxa"/>
            <w:gridSpan w:val="2"/>
            <w:tcBorders>
              <w:top w:val="nil"/>
              <w:left w:val="nil"/>
              <w:bottom w:val="single" w:sz="4" w:space="0" w:color="auto"/>
              <w:right w:val="single" w:sz="4" w:space="0" w:color="auto"/>
            </w:tcBorders>
            <w:shd w:val="clear" w:color="auto" w:fill="auto"/>
            <w:noWrap/>
            <w:vAlign w:val="center"/>
          </w:tcPr>
          <w:p w14:paraId="3F8E00F6"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45C7BC9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39835072" w14:textId="77777777" w:rsidTr="00E12F33">
        <w:trPr>
          <w:trHeight w:val="38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81C899C"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vAlign w:val="center"/>
            <w:hideMark/>
          </w:tcPr>
          <w:p w14:paraId="19D7D315"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混凝土挡土墙及基础</w:t>
            </w:r>
          </w:p>
        </w:tc>
        <w:tc>
          <w:tcPr>
            <w:tcW w:w="2976" w:type="dxa"/>
            <w:gridSpan w:val="3"/>
            <w:tcBorders>
              <w:top w:val="nil"/>
              <w:left w:val="nil"/>
              <w:bottom w:val="single" w:sz="4" w:space="0" w:color="auto"/>
              <w:right w:val="single" w:sz="4" w:space="0" w:color="auto"/>
            </w:tcBorders>
            <w:shd w:val="clear" w:color="auto" w:fill="auto"/>
            <w:vAlign w:val="center"/>
            <w:hideMark/>
          </w:tcPr>
          <w:p w14:paraId="07C982F5"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1.C30混凝土、条形基础断面尺寸:宽度：1.5m、厚度：0.3m、填土侧加</w:t>
            </w:r>
            <w:proofErr w:type="gramStart"/>
            <w:r w:rsidRPr="007504C0">
              <w:rPr>
                <w:rFonts w:ascii="仿宋" w:eastAsia="仿宋" w:hAnsi="仿宋" w:hint="eastAsia"/>
                <w:color w:val="000000" w:themeColor="text1"/>
                <w:sz w:val="20"/>
                <w:szCs w:val="20"/>
              </w:rPr>
              <w:t>腋</w:t>
            </w:r>
            <w:proofErr w:type="gramEnd"/>
            <w:r w:rsidRPr="007504C0">
              <w:rPr>
                <w:rFonts w:ascii="仿宋" w:eastAsia="仿宋" w:hAnsi="仿宋" w:hint="eastAsia"/>
                <w:color w:val="000000" w:themeColor="text1"/>
                <w:sz w:val="20"/>
                <w:szCs w:val="20"/>
              </w:rPr>
              <w:t>长度0.5m，挡土墙平均高度2.7m，厚度0.3m</w:t>
            </w:r>
            <w:r w:rsidRPr="007504C0">
              <w:rPr>
                <w:rFonts w:ascii="仿宋" w:eastAsia="仿宋" w:hAnsi="仿宋" w:hint="eastAsia"/>
                <w:color w:val="000000" w:themeColor="text1"/>
                <w:sz w:val="20"/>
                <w:szCs w:val="20"/>
              </w:rPr>
              <w:br/>
              <w:t>2.基础钢筋：C14@200双层双向，</w:t>
            </w:r>
            <w:r w:rsidRPr="007504C0">
              <w:rPr>
                <w:rFonts w:ascii="仿宋" w:eastAsia="仿宋" w:hAnsi="仿宋" w:hint="eastAsia"/>
                <w:color w:val="000000" w:themeColor="text1"/>
                <w:sz w:val="20"/>
                <w:szCs w:val="20"/>
              </w:rPr>
              <w:br/>
              <w:t>3.加腋区钢筋：C14@220、底板</w:t>
            </w:r>
            <w:proofErr w:type="gramStart"/>
            <w:r w:rsidRPr="007504C0">
              <w:rPr>
                <w:rFonts w:ascii="仿宋" w:eastAsia="仿宋" w:hAnsi="仿宋" w:hint="eastAsia"/>
                <w:color w:val="000000" w:themeColor="text1"/>
                <w:sz w:val="20"/>
                <w:szCs w:val="20"/>
              </w:rPr>
              <w:t>侧水平</w:t>
            </w:r>
            <w:proofErr w:type="gramEnd"/>
            <w:r w:rsidRPr="007504C0">
              <w:rPr>
                <w:rFonts w:ascii="仿宋" w:eastAsia="仿宋" w:hAnsi="仿宋" w:hint="eastAsia"/>
                <w:color w:val="000000" w:themeColor="text1"/>
                <w:sz w:val="20"/>
                <w:szCs w:val="20"/>
              </w:rPr>
              <w:t>长度300mm</w:t>
            </w:r>
            <w:r w:rsidRPr="007504C0">
              <w:rPr>
                <w:rFonts w:ascii="仿宋" w:eastAsia="仿宋" w:hAnsi="仿宋" w:hint="eastAsia"/>
                <w:color w:val="000000" w:themeColor="text1"/>
                <w:sz w:val="20"/>
                <w:szCs w:val="20"/>
              </w:rPr>
              <w:br/>
              <w:t>4.墙体钢筋：墙体平均高度2.5m，C14@220，双层双向，总重约1.237t</w:t>
            </w:r>
            <w:r w:rsidRPr="007504C0">
              <w:rPr>
                <w:rFonts w:ascii="仿宋" w:eastAsia="仿宋" w:hAnsi="仿宋" w:hint="eastAsia"/>
                <w:color w:val="000000" w:themeColor="text1"/>
                <w:sz w:val="20"/>
                <w:szCs w:val="20"/>
              </w:rPr>
              <w:br/>
              <w:t>4.含模板约80.4㎡</w:t>
            </w:r>
            <w:r w:rsidRPr="007504C0">
              <w:rPr>
                <w:rFonts w:ascii="仿宋" w:eastAsia="仿宋" w:hAnsi="仿宋" w:hint="eastAsia"/>
                <w:color w:val="000000" w:themeColor="text1"/>
                <w:sz w:val="20"/>
                <w:szCs w:val="20"/>
              </w:rPr>
              <w:br/>
              <w:t>5.新老墙体交界处接茬需考虑不规则连接</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58B19891"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3036C8EB"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16.56</w:t>
            </w:r>
          </w:p>
        </w:tc>
        <w:tc>
          <w:tcPr>
            <w:tcW w:w="1280" w:type="dxa"/>
            <w:gridSpan w:val="2"/>
            <w:tcBorders>
              <w:top w:val="nil"/>
              <w:left w:val="nil"/>
              <w:bottom w:val="single" w:sz="4" w:space="0" w:color="auto"/>
              <w:right w:val="single" w:sz="4" w:space="0" w:color="auto"/>
            </w:tcBorders>
            <w:shd w:val="clear" w:color="auto" w:fill="auto"/>
            <w:noWrap/>
            <w:vAlign w:val="center"/>
          </w:tcPr>
          <w:p w14:paraId="40C6BBD5"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2320B9C4"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7E08BAB3" w14:textId="77777777" w:rsidTr="0011651D">
        <w:trPr>
          <w:trHeight w:val="8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DB200C0"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30D3AFB3"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混凝土基础和墙体与排污井、天然气管道等交接处理</w:t>
            </w:r>
          </w:p>
        </w:tc>
        <w:tc>
          <w:tcPr>
            <w:tcW w:w="2976" w:type="dxa"/>
            <w:gridSpan w:val="3"/>
            <w:tcBorders>
              <w:top w:val="nil"/>
              <w:left w:val="nil"/>
              <w:bottom w:val="single" w:sz="4" w:space="0" w:color="auto"/>
              <w:right w:val="single" w:sz="4" w:space="0" w:color="auto"/>
            </w:tcBorders>
            <w:shd w:val="clear" w:color="auto" w:fill="auto"/>
            <w:vAlign w:val="center"/>
            <w:hideMark/>
          </w:tcPr>
          <w:p w14:paraId="440839B9" w14:textId="77777777" w:rsidR="0011651D" w:rsidRPr="007504C0" w:rsidRDefault="0011651D" w:rsidP="00E12F33">
            <w:pPr>
              <w:spacing w:after="0" w:line="240" w:lineRule="auto"/>
              <w:jc w:val="left"/>
              <w:rPr>
                <w:rFonts w:ascii="仿宋" w:eastAsia="仿宋" w:hAnsi="仿宋"/>
                <w:color w:val="000000" w:themeColor="text1"/>
                <w:sz w:val="20"/>
                <w:szCs w:val="20"/>
              </w:rPr>
            </w:pP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0A9B43EE"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项</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0189AD26"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80" w:type="dxa"/>
            <w:gridSpan w:val="2"/>
            <w:tcBorders>
              <w:top w:val="nil"/>
              <w:left w:val="nil"/>
              <w:bottom w:val="single" w:sz="4" w:space="0" w:color="auto"/>
              <w:right w:val="single" w:sz="4" w:space="0" w:color="auto"/>
            </w:tcBorders>
            <w:shd w:val="clear" w:color="auto" w:fill="auto"/>
            <w:noWrap/>
            <w:vAlign w:val="center"/>
          </w:tcPr>
          <w:p w14:paraId="19C43A5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17FDC8B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68872AEE" w14:textId="77777777" w:rsidTr="0011651D">
        <w:trPr>
          <w:trHeight w:val="108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F5469"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lastRenderedPageBreak/>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6071B"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排水孔</w:t>
            </w:r>
          </w:p>
        </w:tc>
        <w:tc>
          <w:tcPr>
            <w:tcW w:w="29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CB4ACF"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1.DN20PVC排水孔，填土一侧土工布绑扎并在管周细石回填</w:t>
            </w:r>
            <w:r w:rsidRPr="007504C0">
              <w:rPr>
                <w:rFonts w:ascii="仿宋" w:eastAsia="仿宋" w:hAnsi="仿宋" w:hint="eastAsia"/>
                <w:color w:val="000000" w:themeColor="text1"/>
                <w:sz w:val="20"/>
                <w:szCs w:val="20"/>
              </w:rPr>
              <w:br/>
              <w:t>2.间距1.5m均匀分布于基础地平面</w:t>
            </w:r>
          </w:p>
        </w:tc>
        <w:tc>
          <w:tcPr>
            <w:tcW w:w="7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1C34A" w14:textId="77777777" w:rsidR="0011651D" w:rsidRPr="007504C0" w:rsidRDefault="0011651D" w:rsidP="00E12F33">
            <w:pPr>
              <w:spacing w:after="0" w:line="240" w:lineRule="auto"/>
              <w:jc w:val="center"/>
              <w:rPr>
                <w:rFonts w:ascii="仿宋" w:eastAsia="仿宋" w:hAnsi="仿宋"/>
                <w:color w:val="000000" w:themeColor="text1"/>
                <w:sz w:val="20"/>
                <w:szCs w:val="20"/>
              </w:rPr>
            </w:pPr>
            <w:proofErr w:type="gramStart"/>
            <w:r w:rsidRPr="007504C0">
              <w:rPr>
                <w:rFonts w:ascii="仿宋" w:eastAsia="仿宋" w:hAnsi="仿宋" w:hint="eastAsia"/>
                <w:color w:val="000000" w:themeColor="text1"/>
                <w:sz w:val="20"/>
                <w:szCs w:val="20"/>
              </w:rPr>
              <w:t>个</w:t>
            </w:r>
            <w:proofErr w:type="gramEnd"/>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DAA6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8</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6FE872"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643536E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4B28E909" w14:textId="77777777" w:rsidTr="0011651D">
        <w:trPr>
          <w:trHeight w:val="435"/>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6DA75"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7786DB"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土方回填</w:t>
            </w:r>
          </w:p>
        </w:tc>
        <w:tc>
          <w:tcPr>
            <w:tcW w:w="297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7D5CEB"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人工回填</w:t>
            </w:r>
          </w:p>
        </w:tc>
        <w:tc>
          <w:tcPr>
            <w:tcW w:w="7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6289A6"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single" w:sz="4" w:space="0" w:color="auto"/>
              <w:left w:val="nil"/>
              <w:bottom w:val="single" w:sz="4" w:space="0" w:color="auto"/>
              <w:right w:val="single" w:sz="4" w:space="0" w:color="auto"/>
            </w:tcBorders>
            <w:shd w:val="clear" w:color="auto" w:fill="auto"/>
            <w:vAlign w:val="center"/>
            <w:hideMark/>
          </w:tcPr>
          <w:p w14:paraId="4B477CD2"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113.12 </w:t>
            </w:r>
          </w:p>
        </w:tc>
        <w:tc>
          <w:tcPr>
            <w:tcW w:w="1280" w:type="dxa"/>
            <w:gridSpan w:val="2"/>
            <w:tcBorders>
              <w:top w:val="single" w:sz="4" w:space="0" w:color="auto"/>
              <w:left w:val="nil"/>
              <w:bottom w:val="single" w:sz="4" w:space="0" w:color="auto"/>
              <w:right w:val="single" w:sz="4" w:space="0" w:color="auto"/>
            </w:tcBorders>
            <w:shd w:val="clear" w:color="auto" w:fill="auto"/>
            <w:noWrap/>
            <w:vAlign w:val="center"/>
          </w:tcPr>
          <w:p w14:paraId="108C642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single" w:sz="4" w:space="0" w:color="auto"/>
              <w:left w:val="nil"/>
              <w:bottom w:val="single" w:sz="4" w:space="0" w:color="auto"/>
              <w:right w:val="single" w:sz="4" w:space="0" w:color="auto"/>
            </w:tcBorders>
            <w:shd w:val="clear" w:color="auto" w:fill="auto"/>
            <w:vAlign w:val="center"/>
          </w:tcPr>
          <w:p w14:paraId="74E9DF5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6CB52F15" w14:textId="77777777" w:rsidTr="00E12F33">
        <w:trPr>
          <w:trHeight w:val="81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0EA8A"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29C08"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破损排污井修复</w:t>
            </w:r>
          </w:p>
        </w:tc>
        <w:tc>
          <w:tcPr>
            <w:tcW w:w="297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18A7F6"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1.MU10页岩实心砖240厚，M7.5水泥砂浆砌筑</w:t>
            </w:r>
            <w:r w:rsidRPr="007504C0">
              <w:rPr>
                <w:rFonts w:ascii="仿宋" w:eastAsia="仿宋" w:hAnsi="仿宋" w:hint="eastAsia"/>
                <w:color w:val="000000" w:themeColor="text1"/>
                <w:sz w:val="20"/>
                <w:szCs w:val="20"/>
              </w:rPr>
              <w:br/>
              <w:t>2.1:2.5水泥砂浆抹灰</w:t>
            </w:r>
          </w:p>
        </w:tc>
        <w:tc>
          <w:tcPr>
            <w:tcW w:w="75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F06608"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项</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6F654"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A4E1E9"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14:paraId="477B9FFB"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77B6AD8D" w14:textId="77777777" w:rsidTr="00E12F33">
        <w:trPr>
          <w:trHeight w:val="720"/>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C1CBB"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047258D"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沥青路面修复</w:t>
            </w:r>
          </w:p>
        </w:tc>
        <w:tc>
          <w:tcPr>
            <w:tcW w:w="2976" w:type="dxa"/>
            <w:gridSpan w:val="3"/>
            <w:tcBorders>
              <w:top w:val="single" w:sz="4" w:space="0" w:color="auto"/>
              <w:left w:val="nil"/>
              <w:bottom w:val="single" w:sz="4" w:space="0" w:color="auto"/>
              <w:right w:val="single" w:sz="4" w:space="0" w:color="auto"/>
            </w:tcBorders>
            <w:shd w:val="clear" w:color="auto" w:fill="auto"/>
            <w:vAlign w:val="center"/>
            <w:hideMark/>
          </w:tcPr>
          <w:p w14:paraId="44785030"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C30混凝土基础、厚20cm</w:t>
            </w:r>
            <w:r w:rsidRPr="007504C0">
              <w:rPr>
                <w:rFonts w:ascii="仿宋" w:eastAsia="仿宋" w:hAnsi="仿宋" w:hint="eastAsia"/>
                <w:color w:val="000000" w:themeColor="text1"/>
                <w:sz w:val="20"/>
                <w:szCs w:val="20"/>
              </w:rPr>
              <w:br/>
              <w:t>沥青路面修复、厚5cm</w:t>
            </w:r>
          </w:p>
        </w:tc>
        <w:tc>
          <w:tcPr>
            <w:tcW w:w="75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A92398"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C7647F"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11</w:t>
            </w:r>
          </w:p>
        </w:tc>
        <w:tc>
          <w:tcPr>
            <w:tcW w:w="1280" w:type="dxa"/>
            <w:gridSpan w:val="2"/>
            <w:tcBorders>
              <w:top w:val="single" w:sz="4" w:space="0" w:color="auto"/>
              <w:left w:val="nil"/>
              <w:bottom w:val="single" w:sz="4" w:space="0" w:color="auto"/>
              <w:right w:val="single" w:sz="4" w:space="0" w:color="auto"/>
            </w:tcBorders>
            <w:shd w:val="clear" w:color="auto" w:fill="auto"/>
            <w:noWrap/>
            <w:vAlign w:val="center"/>
          </w:tcPr>
          <w:p w14:paraId="496733A7"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single" w:sz="4" w:space="0" w:color="auto"/>
              <w:left w:val="nil"/>
              <w:bottom w:val="single" w:sz="4" w:space="0" w:color="auto"/>
              <w:right w:val="single" w:sz="4" w:space="0" w:color="auto"/>
            </w:tcBorders>
            <w:shd w:val="clear" w:color="auto" w:fill="auto"/>
            <w:vAlign w:val="center"/>
          </w:tcPr>
          <w:p w14:paraId="17356D81"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3EAC47E2" w14:textId="77777777" w:rsidTr="00E12F33">
        <w:trPr>
          <w:trHeight w:val="66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362CE333"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8</w:t>
            </w:r>
          </w:p>
        </w:tc>
        <w:tc>
          <w:tcPr>
            <w:tcW w:w="1276" w:type="dxa"/>
            <w:tcBorders>
              <w:top w:val="nil"/>
              <w:left w:val="nil"/>
              <w:bottom w:val="single" w:sz="4" w:space="0" w:color="auto"/>
              <w:right w:val="single" w:sz="4" w:space="0" w:color="auto"/>
            </w:tcBorders>
            <w:shd w:val="clear" w:color="auto" w:fill="auto"/>
            <w:noWrap/>
            <w:vAlign w:val="center"/>
            <w:hideMark/>
          </w:tcPr>
          <w:p w14:paraId="7314E16F"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花岗石石材地面修复</w:t>
            </w:r>
          </w:p>
        </w:tc>
        <w:tc>
          <w:tcPr>
            <w:tcW w:w="2976" w:type="dxa"/>
            <w:gridSpan w:val="3"/>
            <w:tcBorders>
              <w:top w:val="nil"/>
              <w:left w:val="nil"/>
              <w:bottom w:val="single" w:sz="4" w:space="0" w:color="auto"/>
              <w:right w:val="single" w:sz="4" w:space="0" w:color="auto"/>
            </w:tcBorders>
            <w:shd w:val="clear" w:color="auto" w:fill="auto"/>
            <w:vAlign w:val="center"/>
            <w:hideMark/>
          </w:tcPr>
          <w:p w14:paraId="03194B3A"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C20混凝土基础、厚10cm</w:t>
            </w:r>
            <w:r w:rsidRPr="007504C0">
              <w:rPr>
                <w:rFonts w:ascii="仿宋" w:eastAsia="仿宋" w:hAnsi="仿宋" w:hint="eastAsia"/>
                <w:color w:val="000000" w:themeColor="text1"/>
                <w:sz w:val="20"/>
                <w:szCs w:val="20"/>
              </w:rPr>
              <w:br/>
              <w:t>石材地面修复、厚3cm</w:t>
            </w: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7C6792C2"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noWrap/>
            <w:vAlign w:val="center"/>
            <w:hideMark/>
          </w:tcPr>
          <w:p w14:paraId="2C762081"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9</w:t>
            </w:r>
          </w:p>
        </w:tc>
        <w:tc>
          <w:tcPr>
            <w:tcW w:w="1280" w:type="dxa"/>
            <w:gridSpan w:val="2"/>
            <w:tcBorders>
              <w:top w:val="nil"/>
              <w:left w:val="nil"/>
              <w:bottom w:val="single" w:sz="4" w:space="0" w:color="auto"/>
              <w:right w:val="single" w:sz="4" w:space="0" w:color="auto"/>
            </w:tcBorders>
            <w:shd w:val="clear" w:color="auto" w:fill="auto"/>
            <w:noWrap/>
            <w:vAlign w:val="center"/>
          </w:tcPr>
          <w:p w14:paraId="4AC9C137"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39063858"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37C99C77" w14:textId="77777777" w:rsidTr="00E12F33">
        <w:trPr>
          <w:trHeight w:val="8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24E809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9</w:t>
            </w:r>
          </w:p>
        </w:tc>
        <w:tc>
          <w:tcPr>
            <w:tcW w:w="1276" w:type="dxa"/>
            <w:tcBorders>
              <w:top w:val="nil"/>
              <w:left w:val="nil"/>
              <w:bottom w:val="single" w:sz="4" w:space="0" w:color="auto"/>
              <w:right w:val="single" w:sz="4" w:space="0" w:color="auto"/>
            </w:tcBorders>
            <w:shd w:val="clear" w:color="auto" w:fill="auto"/>
            <w:vAlign w:val="center"/>
            <w:hideMark/>
          </w:tcPr>
          <w:p w14:paraId="48A90D3B"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外墙</w:t>
            </w:r>
            <w:proofErr w:type="gramStart"/>
            <w:r w:rsidRPr="007504C0">
              <w:rPr>
                <w:rFonts w:ascii="仿宋" w:eastAsia="仿宋" w:hAnsi="仿宋" w:hint="eastAsia"/>
                <w:color w:val="000000" w:themeColor="text1"/>
                <w:sz w:val="20"/>
                <w:szCs w:val="20"/>
              </w:rPr>
              <w:t>面文化</w:t>
            </w:r>
            <w:proofErr w:type="gramEnd"/>
            <w:r w:rsidRPr="007504C0">
              <w:rPr>
                <w:rFonts w:ascii="仿宋" w:eastAsia="仿宋" w:hAnsi="仿宋" w:hint="eastAsia"/>
                <w:color w:val="000000" w:themeColor="text1"/>
                <w:sz w:val="20"/>
                <w:szCs w:val="20"/>
              </w:rPr>
              <w:t>石砖</w:t>
            </w:r>
          </w:p>
        </w:tc>
        <w:tc>
          <w:tcPr>
            <w:tcW w:w="2976" w:type="dxa"/>
            <w:gridSpan w:val="3"/>
            <w:tcBorders>
              <w:top w:val="nil"/>
              <w:left w:val="nil"/>
              <w:bottom w:val="single" w:sz="4" w:space="0" w:color="auto"/>
              <w:right w:val="single" w:sz="4" w:space="0" w:color="auto"/>
            </w:tcBorders>
            <w:shd w:val="clear" w:color="auto" w:fill="auto"/>
            <w:vAlign w:val="center"/>
            <w:hideMark/>
          </w:tcPr>
          <w:p w14:paraId="186D7690"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1：2.5水泥砂浆</w:t>
            </w:r>
            <w:r w:rsidRPr="007504C0">
              <w:rPr>
                <w:rFonts w:ascii="仿宋" w:eastAsia="仿宋" w:hAnsi="仿宋" w:hint="eastAsia"/>
                <w:color w:val="000000" w:themeColor="text1"/>
                <w:sz w:val="20"/>
                <w:szCs w:val="20"/>
              </w:rPr>
              <w:br/>
              <w:t>外墙面不规则文化石铺贴（与原墙面一致）</w:t>
            </w:r>
          </w:p>
        </w:tc>
        <w:tc>
          <w:tcPr>
            <w:tcW w:w="757" w:type="dxa"/>
            <w:gridSpan w:val="2"/>
            <w:tcBorders>
              <w:top w:val="nil"/>
              <w:left w:val="nil"/>
              <w:bottom w:val="single" w:sz="4" w:space="0" w:color="auto"/>
              <w:right w:val="single" w:sz="4" w:space="0" w:color="auto"/>
            </w:tcBorders>
            <w:shd w:val="clear" w:color="auto" w:fill="auto"/>
            <w:vAlign w:val="center"/>
            <w:hideMark/>
          </w:tcPr>
          <w:p w14:paraId="3A6A3BE5"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188881E8"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42.00 </w:t>
            </w:r>
          </w:p>
        </w:tc>
        <w:tc>
          <w:tcPr>
            <w:tcW w:w="1280" w:type="dxa"/>
            <w:gridSpan w:val="2"/>
            <w:tcBorders>
              <w:top w:val="nil"/>
              <w:left w:val="nil"/>
              <w:bottom w:val="single" w:sz="4" w:space="0" w:color="auto"/>
              <w:right w:val="single" w:sz="4" w:space="0" w:color="auto"/>
            </w:tcBorders>
            <w:shd w:val="clear" w:color="auto" w:fill="auto"/>
            <w:noWrap/>
            <w:vAlign w:val="center"/>
          </w:tcPr>
          <w:p w14:paraId="47EC6039"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5234345C"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1FE66659" w14:textId="77777777" w:rsidTr="00E12F33">
        <w:trPr>
          <w:trHeight w:val="81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4C846269"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10</w:t>
            </w:r>
          </w:p>
        </w:tc>
        <w:tc>
          <w:tcPr>
            <w:tcW w:w="1276" w:type="dxa"/>
            <w:tcBorders>
              <w:top w:val="nil"/>
              <w:left w:val="nil"/>
              <w:bottom w:val="single" w:sz="4" w:space="0" w:color="auto"/>
              <w:right w:val="single" w:sz="4" w:space="0" w:color="auto"/>
            </w:tcBorders>
            <w:shd w:val="clear" w:color="auto" w:fill="auto"/>
            <w:noWrap/>
            <w:vAlign w:val="center"/>
            <w:hideMark/>
          </w:tcPr>
          <w:p w14:paraId="0DC0468A" w14:textId="77777777" w:rsidR="0011651D" w:rsidRPr="007504C0" w:rsidRDefault="0011651D" w:rsidP="00E12F33">
            <w:pPr>
              <w:spacing w:after="0" w:line="240" w:lineRule="auto"/>
              <w:jc w:val="left"/>
              <w:rPr>
                <w:rFonts w:ascii="仿宋" w:eastAsia="仿宋" w:hAnsi="仿宋"/>
                <w:color w:val="000000" w:themeColor="text1"/>
                <w:sz w:val="20"/>
                <w:szCs w:val="20"/>
              </w:rPr>
            </w:pPr>
            <w:proofErr w:type="gramStart"/>
            <w:r w:rsidRPr="007504C0">
              <w:rPr>
                <w:rFonts w:ascii="仿宋" w:eastAsia="仿宋" w:hAnsi="仿宋" w:hint="eastAsia"/>
                <w:color w:val="000000" w:themeColor="text1"/>
                <w:sz w:val="20"/>
                <w:szCs w:val="20"/>
              </w:rPr>
              <w:t>绿植恢复</w:t>
            </w:r>
            <w:proofErr w:type="gramEnd"/>
          </w:p>
        </w:tc>
        <w:tc>
          <w:tcPr>
            <w:tcW w:w="2976" w:type="dxa"/>
            <w:gridSpan w:val="3"/>
            <w:tcBorders>
              <w:top w:val="nil"/>
              <w:left w:val="nil"/>
              <w:bottom w:val="single" w:sz="4" w:space="0" w:color="auto"/>
              <w:right w:val="single" w:sz="4" w:space="0" w:color="auto"/>
            </w:tcBorders>
            <w:shd w:val="clear" w:color="auto" w:fill="auto"/>
            <w:vAlign w:val="center"/>
            <w:hideMark/>
          </w:tcPr>
          <w:p w14:paraId="245EE14B"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1.整理绿地；2.麦冬种植（每平米3公斤）</w:t>
            </w:r>
            <w:r w:rsidRPr="007504C0">
              <w:rPr>
                <w:rFonts w:ascii="仿宋" w:eastAsia="仿宋" w:hAnsi="仿宋" w:hint="eastAsia"/>
                <w:color w:val="000000" w:themeColor="text1"/>
                <w:sz w:val="20"/>
                <w:szCs w:val="20"/>
              </w:rPr>
              <w:br/>
              <w:t>2.南天竹3㎡</w:t>
            </w:r>
          </w:p>
        </w:tc>
        <w:tc>
          <w:tcPr>
            <w:tcW w:w="757" w:type="dxa"/>
            <w:gridSpan w:val="2"/>
            <w:tcBorders>
              <w:top w:val="nil"/>
              <w:left w:val="nil"/>
              <w:bottom w:val="single" w:sz="4" w:space="0" w:color="auto"/>
              <w:right w:val="single" w:sz="4" w:space="0" w:color="auto"/>
            </w:tcBorders>
            <w:shd w:val="clear" w:color="auto" w:fill="auto"/>
            <w:vAlign w:val="center"/>
            <w:hideMark/>
          </w:tcPr>
          <w:p w14:paraId="66F5C6D2"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7DD9588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30.00 </w:t>
            </w:r>
          </w:p>
        </w:tc>
        <w:tc>
          <w:tcPr>
            <w:tcW w:w="1280" w:type="dxa"/>
            <w:gridSpan w:val="2"/>
            <w:tcBorders>
              <w:top w:val="nil"/>
              <w:left w:val="nil"/>
              <w:bottom w:val="single" w:sz="4" w:space="0" w:color="auto"/>
              <w:right w:val="single" w:sz="4" w:space="0" w:color="auto"/>
            </w:tcBorders>
            <w:shd w:val="clear" w:color="auto" w:fill="auto"/>
            <w:noWrap/>
            <w:vAlign w:val="center"/>
          </w:tcPr>
          <w:p w14:paraId="16271981"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750A1C23"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143BC30F" w14:textId="77777777" w:rsidTr="00E12F33">
        <w:trPr>
          <w:trHeight w:val="388"/>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F132EE"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2、9号宿舍水沟维修</w:t>
            </w:r>
          </w:p>
        </w:tc>
      </w:tr>
      <w:tr w:rsidR="0011651D" w:rsidRPr="007504C0" w14:paraId="39346ABD" w14:textId="77777777" w:rsidTr="00E12F33">
        <w:trPr>
          <w:trHeight w:val="135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3B6CDD2"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276" w:type="dxa"/>
            <w:tcBorders>
              <w:top w:val="nil"/>
              <w:left w:val="nil"/>
              <w:bottom w:val="single" w:sz="4" w:space="0" w:color="auto"/>
              <w:right w:val="single" w:sz="4" w:space="0" w:color="auto"/>
            </w:tcBorders>
            <w:shd w:val="clear" w:color="auto" w:fill="auto"/>
            <w:noWrap/>
            <w:vAlign w:val="center"/>
            <w:hideMark/>
          </w:tcPr>
          <w:p w14:paraId="2702D40C"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水沟砌体120mm</w:t>
            </w:r>
          </w:p>
        </w:tc>
        <w:tc>
          <w:tcPr>
            <w:tcW w:w="2685" w:type="dxa"/>
            <w:gridSpan w:val="2"/>
            <w:tcBorders>
              <w:top w:val="nil"/>
              <w:left w:val="nil"/>
              <w:bottom w:val="single" w:sz="4" w:space="0" w:color="auto"/>
              <w:right w:val="single" w:sz="4" w:space="0" w:color="auto"/>
            </w:tcBorders>
            <w:shd w:val="clear" w:color="auto" w:fill="auto"/>
            <w:vAlign w:val="center"/>
            <w:hideMark/>
          </w:tcPr>
          <w:p w14:paraId="328D9346"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1、水沟净空宽度300mm，高度500mm，厚度120mm（体积约1.2m</w:t>
            </w:r>
            <w:r w:rsidRPr="007504C0">
              <w:rPr>
                <w:rFonts w:ascii="宋体" w:eastAsia="宋体" w:hAnsi="宋体" w:cs="宋体" w:hint="eastAsia"/>
                <w:color w:val="000000" w:themeColor="text1"/>
                <w:sz w:val="20"/>
                <w:szCs w:val="20"/>
              </w:rPr>
              <w:t>³</w:t>
            </w:r>
            <w:r w:rsidRPr="007504C0">
              <w:rPr>
                <w:rFonts w:ascii="仿宋" w:eastAsia="仿宋" w:hAnsi="仿宋" w:cs="仿宋" w:hint="eastAsia"/>
                <w:color w:val="000000" w:themeColor="text1"/>
                <w:sz w:val="20"/>
                <w:szCs w:val="20"/>
              </w:rPr>
              <w:t>）</w:t>
            </w:r>
            <w:r w:rsidRPr="007504C0">
              <w:rPr>
                <w:rFonts w:ascii="仿宋" w:eastAsia="仿宋" w:hAnsi="仿宋" w:hint="eastAsia"/>
                <w:color w:val="000000" w:themeColor="text1"/>
                <w:sz w:val="20"/>
                <w:szCs w:val="20"/>
              </w:rPr>
              <w:br/>
              <w:t>2、1:2.5水泥砂浆抹灰（面积约15㎡）</w:t>
            </w:r>
          </w:p>
        </w:tc>
        <w:tc>
          <w:tcPr>
            <w:tcW w:w="1048" w:type="dxa"/>
            <w:gridSpan w:val="3"/>
            <w:tcBorders>
              <w:top w:val="nil"/>
              <w:left w:val="nil"/>
              <w:bottom w:val="single" w:sz="4" w:space="0" w:color="auto"/>
              <w:right w:val="single" w:sz="4" w:space="0" w:color="auto"/>
            </w:tcBorders>
            <w:shd w:val="clear" w:color="auto" w:fill="auto"/>
            <w:vAlign w:val="center"/>
            <w:hideMark/>
          </w:tcPr>
          <w:p w14:paraId="7C579FC5"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p>
        </w:tc>
        <w:tc>
          <w:tcPr>
            <w:tcW w:w="1280" w:type="dxa"/>
            <w:gridSpan w:val="2"/>
            <w:tcBorders>
              <w:top w:val="nil"/>
              <w:left w:val="nil"/>
              <w:bottom w:val="single" w:sz="4" w:space="0" w:color="auto"/>
              <w:right w:val="single" w:sz="4" w:space="0" w:color="auto"/>
            </w:tcBorders>
            <w:shd w:val="clear" w:color="auto" w:fill="auto"/>
            <w:vAlign w:val="center"/>
            <w:hideMark/>
          </w:tcPr>
          <w:p w14:paraId="48994360"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10.00 </w:t>
            </w:r>
          </w:p>
        </w:tc>
        <w:tc>
          <w:tcPr>
            <w:tcW w:w="1280" w:type="dxa"/>
            <w:gridSpan w:val="2"/>
            <w:tcBorders>
              <w:top w:val="nil"/>
              <w:left w:val="nil"/>
              <w:bottom w:val="single" w:sz="4" w:space="0" w:color="auto"/>
              <w:right w:val="single" w:sz="4" w:space="0" w:color="auto"/>
            </w:tcBorders>
            <w:shd w:val="clear" w:color="auto" w:fill="auto"/>
            <w:noWrap/>
            <w:vAlign w:val="center"/>
          </w:tcPr>
          <w:p w14:paraId="3ABA88A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2118384B"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695920FC" w14:textId="77777777" w:rsidTr="00E12F33">
        <w:trPr>
          <w:trHeight w:val="135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2AEFB82B"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276" w:type="dxa"/>
            <w:tcBorders>
              <w:top w:val="nil"/>
              <w:left w:val="nil"/>
              <w:bottom w:val="single" w:sz="4" w:space="0" w:color="auto"/>
              <w:right w:val="single" w:sz="4" w:space="0" w:color="auto"/>
            </w:tcBorders>
            <w:shd w:val="clear" w:color="auto" w:fill="auto"/>
            <w:noWrap/>
            <w:vAlign w:val="center"/>
            <w:hideMark/>
          </w:tcPr>
          <w:p w14:paraId="4979057D"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雨水井</w:t>
            </w:r>
          </w:p>
        </w:tc>
        <w:tc>
          <w:tcPr>
            <w:tcW w:w="2685" w:type="dxa"/>
            <w:gridSpan w:val="2"/>
            <w:tcBorders>
              <w:top w:val="nil"/>
              <w:left w:val="nil"/>
              <w:bottom w:val="single" w:sz="4" w:space="0" w:color="auto"/>
              <w:right w:val="single" w:sz="4" w:space="0" w:color="auto"/>
            </w:tcBorders>
            <w:shd w:val="clear" w:color="auto" w:fill="auto"/>
            <w:vAlign w:val="center"/>
            <w:hideMark/>
          </w:tcPr>
          <w:p w14:paraId="42D46B45"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1.MU10页岩实心砖240厚，M7.5水泥砂浆砌筑（1个雨水井体积1.53m</w:t>
            </w:r>
            <w:r w:rsidRPr="007504C0">
              <w:rPr>
                <w:rFonts w:ascii="宋体" w:eastAsia="宋体" w:hAnsi="宋体" w:cs="宋体" w:hint="eastAsia"/>
                <w:color w:val="000000" w:themeColor="text1"/>
                <w:sz w:val="20"/>
                <w:szCs w:val="20"/>
              </w:rPr>
              <w:t>³</w:t>
            </w:r>
            <w:r w:rsidRPr="007504C0">
              <w:rPr>
                <w:rFonts w:ascii="仿宋" w:eastAsia="仿宋" w:hAnsi="仿宋" w:cs="仿宋" w:hint="eastAsia"/>
                <w:color w:val="000000" w:themeColor="text1"/>
                <w:sz w:val="20"/>
                <w:szCs w:val="20"/>
              </w:rPr>
              <w:t>）</w:t>
            </w:r>
            <w:r w:rsidRPr="007504C0">
              <w:rPr>
                <w:rFonts w:ascii="仿宋" w:eastAsia="仿宋" w:hAnsi="仿宋" w:hint="eastAsia"/>
                <w:color w:val="000000" w:themeColor="text1"/>
                <w:sz w:val="20"/>
                <w:szCs w:val="20"/>
              </w:rPr>
              <w:br/>
              <w:t>2.1:2.5水泥砂浆抹灰（1个雨水井抹灰面积7.1㎡）</w:t>
            </w:r>
          </w:p>
        </w:tc>
        <w:tc>
          <w:tcPr>
            <w:tcW w:w="1048" w:type="dxa"/>
            <w:gridSpan w:val="3"/>
            <w:tcBorders>
              <w:top w:val="nil"/>
              <w:left w:val="nil"/>
              <w:bottom w:val="single" w:sz="4" w:space="0" w:color="auto"/>
              <w:right w:val="single" w:sz="4" w:space="0" w:color="auto"/>
            </w:tcBorders>
            <w:shd w:val="clear" w:color="auto" w:fill="auto"/>
            <w:vAlign w:val="center"/>
            <w:hideMark/>
          </w:tcPr>
          <w:p w14:paraId="6A240E41"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项</w:t>
            </w:r>
          </w:p>
        </w:tc>
        <w:tc>
          <w:tcPr>
            <w:tcW w:w="1280" w:type="dxa"/>
            <w:gridSpan w:val="2"/>
            <w:tcBorders>
              <w:top w:val="nil"/>
              <w:left w:val="nil"/>
              <w:bottom w:val="single" w:sz="4" w:space="0" w:color="auto"/>
              <w:right w:val="single" w:sz="4" w:space="0" w:color="auto"/>
            </w:tcBorders>
            <w:shd w:val="clear" w:color="auto" w:fill="auto"/>
            <w:vAlign w:val="center"/>
            <w:hideMark/>
          </w:tcPr>
          <w:p w14:paraId="0443CBC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2.00 </w:t>
            </w:r>
          </w:p>
        </w:tc>
        <w:tc>
          <w:tcPr>
            <w:tcW w:w="1280" w:type="dxa"/>
            <w:gridSpan w:val="2"/>
            <w:tcBorders>
              <w:top w:val="nil"/>
              <w:left w:val="nil"/>
              <w:bottom w:val="single" w:sz="4" w:space="0" w:color="auto"/>
              <w:right w:val="single" w:sz="4" w:space="0" w:color="auto"/>
            </w:tcBorders>
            <w:shd w:val="clear" w:color="auto" w:fill="auto"/>
            <w:noWrap/>
            <w:vAlign w:val="center"/>
          </w:tcPr>
          <w:p w14:paraId="37EE387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48F7E6AC"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257A269D" w14:textId="77777777" w:rsidTr="00E12F33">
        <w:trPr>
          <w:trHeight w:val="46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B534ED9"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w:t>
            </w:r>
          </w:p>
        </w:tc>
        <w:tc>
          <w:tcPr>
            <w:tcW w:w="1276" w:type="dxa"/>
            <w:tcBorders>
              <w:top w:val="nil"/>
              <w:left w:val="nil"/>
              <w:bottom w:val="single" w:sz="4" w:space="0" w:color="auto"/>
              <w:right w:val="single" w:sz="4" w:space="0" w:color="auto"/>
            </w:tcBorders>
            <w:shd w:val="clear" w:color="auto" w:fill="auto"/>
            <w:noWrap/>
            <w:vAlign w:val="center"/>
            <w:hideMark/>
          </w:tcPr>
          <w:p w14:paraId="66049280"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水沟混凝土沟盖板</w:t>
            </w:r>
          </w:p>
        </w:tc>
        <w:tc>
          <w:tcPr>
            <w:tcW w:w="2685" w:type="dxa"/>
            <w:gridSpan w:val="2"/>
            <w:tcBorders>
              <w:top w:val="nil"/>
              <w:left w:val="nil"/>
              <w:bottom w:val="single" w:sz="4" w:space="0" w:color="auto"/>
              <w:right w:val="single" w:sz="4" w:space="0" w:color="auto"/>
            </w:tcBorders>
            <w:shd w:val="clear" w:color="auto" w:fill="auto"/>
            <w:vAlign w:val="center"/>
            <w:hideMark/>
          </w:tcPr>
          <w:p w14:paraId="58753721"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厚度100mm、内含钢筋</w:t>
            </w:r>
          </w:p>
        </w:tc>
        <w:tc>
          <w:tcPr>
            <w:tcW w:w="1048" w:type="dxa"/>
            <w:gridSpan w:val="3"/>
            <w:tcBorders>
              <w:top w:val="nil"/>
              <w:left w:val="nil"/>
              <w:bottom w:val="single" w:sz="4" w:space="0" w:color="auto"/>
              <w:right w:val="single" w:sz="4" w:space="0" w:color="auto"/>
            </w:tcBorders>
            <w:shd w:val="clear" w:color="auto" w:fill="auto"/>
            <w:vAlign w:val="center"/>
            <w:hideMark/>
          </w:tcPr>
          <w:p w14:paraId="23D0C5C8"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p>
        </w:tc>
        <w:tc>
          <w:tcPr>
            <w:tcW w:w="1280" w:type="dxa"/>
            <w:gridSpan w:val="2"/>
            <w:tcBorders>
              <w:top w:val="nil"/>
              <w:left w:val="nil"/>
              <w:bottom w:val="single" w:sz="4" w:space="0" w:color="auto"/>
              <w:right w:val="single" w:sz="4" w:space="0" w:color="auto"/>
            </w:tcBorders>
            <w:shd w:val="clear" w:color="auto" w:fill="auto"/>
            <w:vAlign w:val="center"/>
            <w:hideMark/>
          </w:tcPr>
          <w:p w14:paraId="1B404680"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3.00 </w:t>
            </w:r>
          </w:p>
        </w:tc>
        <w:tc>
          <w:tcPr>
            <w:tcW w:w="1280" w:type="dxa"/>
            <w:gridSpan w:val="2"/>
            <w:tcBorders>
              <w:top w:val="nil"/>
              <w:left w:val="nil"/>
              <w:bottom w:val="single" w:sz="4" w:space="0" w:color="auto"/>
              <w:right w:val="single" w:sz="4" w:space="0" w:color="auto"/>
            </w:tcBorders>
            <w:shd w:val="clear" w:color="auto" w:fill="auto"/>
            <w:noWrap/>
            <w:vAlign w:val="center"/>
          </w:tcPr>
          <w:p w14:paraId="0BDD62DC"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47265AE7"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199B5421" w14:textId="77777777" w:rsidTr="00E12F33">
        <w:trPr>
          <w:trHeight w:val="54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5A280E94"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4</w:t>
            </w:r>
          </w:p>
        </w:tc>
        <w:tc>
          <w:tcPr>
            <w:tcW w:w="1276" w:type="dxa"/>
            <w:tcBorders>
              <w:top w:val="nil"/>
              <w:left w:val="nil"/>
              <w:bottom w:val="single" w:sz="4" w:space="0" w:color="auto"/>
              <w:right w:val="single" w:sz="4" w:space="0" w:color="auto"/>
            </w:tcBorders>
            <w:shd w:val="clear" w:color="auto" w:fill="auto"/>
            <w:noWrap/>
            <w:vAlign w:val="center"/>
            <w:hideMark/>
          </w:tcPr>
          <w:p w14:paraId="4DC430C9"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球墨铸铁水篦子</w:t>
            </w:r>
          </w:p>
        </w:tc>
        <w:tc>
          <w:tcPr>
            <w:tcW w:w="2685" w:type="dxa"/>
            <w:gridSpan w:val="2"/>
            <w:tcBorders>
              <w:top w:val="nil"/>
              <w:left w:val="nil"/>
              <w:bottom w:val="single" w:sz="4" w:space="0" w:color="auto"/>
              <w:right w:val="single" w:sz="4" w:space="0" w:color="auto"/>
            </w:tcBorders>
            <w:shd w:val="clear" w:color="auto" w:fill="auto"/>
            <w:vAlign w:val="center"/>
            <w:hideMark/>
          </w:tcPr>
          <w:p w14:paraId="7A9073DF"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规格300*500*40mm，含人工费，材料费</w:t>
            </w:r>
          </w:p>
        </w:tc>
        <w:tc>
          <w:tcPr>
            <w:tcW w:w="1048" w:type="dxa"/>
            <w:gridSpan w:val="3"/>
            <w:tcBorders>
              <w:top w:val="nil"/>
              <w:left w:val="nil"/>
              <w:bottom w:val="single" w:sz="4" w:space="0" w:color="auto"/>
              <w:right w:val="single" w:sz="4" w:space="0" w:color="auto"/>
            </w:tcBorders>
            <w:shd w:val="clear" w:color="auto" w:fill="auto"/>
            <w:vAlign w:val="center"/>
            <w:hideMark/>
          </w:tcPr>
          <w:p w14:paraId="12BA1E96"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p>
        </w:tc>
        <w:tc>
          <w:tcPr>
            <w:tcW w:w="1280" w:type="dxa"/>
            <w:gridSpan w:val="2"/>
            <w:tcBorders>
              <w:top w:val="nil"/>
              <w:left w:val="nil"/>
              <w:bottom w:val="single" w:sz="4" w:space="0" w:color="auto"/>
              <w:right w:val="single" w:sz="4" w:space="0" w:color="auto"/>
            </w:tcBorders>
            <w:shd w:val="clear" w:color="auto" w:fill="auto"/>
            <w:vAlign w:val="center"/>
            <w:hideMark/>
          </w:tcPr>
          <w:p w14:paraId="09341B9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9.00 </w:t>
            </w:r>
          </w:p>
        </w:tc>
        <w:tc>
          <w:tcPr>
            <w:tcW w:w="1280" w:type="dxa"/>
            <w:gridSpan w:val="2"/>
            <w:tcBorders>
              <w:top w:val="nil"/>
              <w:left w:val="nil"/>
              <w:bottom w:val="single" w:sz="4" w:space="0" w:color="auto"/>
              <w:right w:val="single" w:sz="4" w:space="0" w:color="auto"/>
            </w:tcBorders>
            <w:shd w:val="clear" w:color="auto" w:fill="auto"/>
            <w:noWrap/>
            <w:vAlign w:val="center"/>
          </w:tcPr>
          <w:p w14:paraId="2F141593"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308C8371"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22F584A2" w14:textId="77777777" w:rsidTr="00E12F33">
        <w:trPr>
          <w:trHeight w:val="927"/>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76F733C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5</w:t>
            </w:r>
          </w:p>
        </w:tc>
        <w:tc>
          <w:tcPr>
            <w:tcW w:w="1276" w:type="dxa"/>
            <w:tcBorders>
              <w:top w:val="nil"/>
              <w:left w:val="nil"/>
              <w:bottom w:val="single" w:sz="4" w:space="0" w:color="auto"/>
              <w:right w:val="single" w:sz="4" w:space="0" w:color="auto"/>
            </w:tcBorders>
            <w:shd w:val="clear" w:color="auto" w:fill="auto"/>
            <w:noWrap/>
            <w:vAlign w:val="center"/>
            <w:hideMark/>
          </w:tcPr>
          <w:p w14:paraId="048B3A0F"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大理石墙</w:t>
            </w:r>
            <w:proofErr w:type="gramStart"/>
            <w:r w:rsidRPr="007504C0">
              <w:rPr>
                <w:rFonts w:ascii="仿宋" w:eastAsia="仿宋" w:hAnsi="仿宋" w:hint="eastAsia"/>
                <w:color w:val="000000" w:themeColor="text1"/>
                <w:sz w:val="20"/>
                <w:szCs w:val="20"/>
              </w:rPr>
              <w:t>砖恢复</w:t>
            </w:r>
            <w:proofErr w:type="gramEnd"/>
          </w:p>
        </w:tc>
        <w:tc>
          <w:tcPr>
            <w:tcW w:w="2685" w:type="dxa"/>
            <w:gridSpan w:val="2"/>
            <w:tcBorders>
              <w:top w:val="nil"/>
              <w:left w:val="nil"/>
              <w:bottom w:val="single" w:sz="4" w:space="0" w:color="auto"/>
              <w:right w:val="single" w:sz="4" w:space="0" w:color="auto"/>
            </w:tcBorders>
            <w:shd w:val="clear" w:color="auto" w:fill="auto"/>
            <w:vAlign w:val="center"/>
            <w:hideMark/>
          </w:tcPr>
          <w:p w14:paraId="6C3F0B37"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尺寸：300*600*30mm</w:t>
            </w:r>
          </w:p>
        </w:tc>
        <w:tc>
          <w:tcPr>
            <w:tcW w:w="1048" w:type="dxa"/>
            <w:gridSpan w:val="3"/>
            <w:tcBorders>
              <w:top w:val="nil"/>
              <w:left w:val="nil"/>
              <w:bottom w:val="single" w:sz="4" w:space="0" w:color="auto"/>
              <w:right w:val="single" w:sz="4" w:space="0" w:color="auto"/>
            </w:tcBorders>
            <w:shd w:val="clear" w:color="auto" w:fill="auto"/>
            <w:vAlign w:val="center"/>
            <w:hideMark/>
          </w:tcPr>
          <w:p w14:paraId="499E3EE8"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56E022C5"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3.60 </w:t>
            </w:r>
          </w:p>
        </w:tc>
        <w:tc>
          <w:tcPr>
            <w:tcW w:w="1280" w:type="dxa"/>
            <w:gridSpan w:val="2"/>
            <w:tcBorders>
              <w:top w:val="nil"/>
              <w:left w:val="nil"/>
              <w:bottom w:val="single" w:sz="4" w:space="0" w:color="auto"/>
              <w:right w:val="single" w:sz="4" w:space="0" w:color="auto"/>
            </w:tcBorders>
            <w:shd w:val="clear" w:color="auto" w:fill="auto"/>
            <w:noWrap/>
            <w:vAlign w:val="center"/>
          </w:tcPr>
          <w:p w14:paraId="6FA2CD42"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53A95A2E"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288BDF48" w14:textId="77777777" w:rsidTr="00E12F33">
        <w:trPr>
          <w:trHeight w:val="474"/>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EE003C"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3、9号宿舍负二层道路维修</w:t>
            </w:r>
          </w:p>
        </w:tc>
      </w:tr>
      <w:tr w:rsidR="0011651D" w:rsidRPr="007504C0" w14:paraId="559D7950" w14:textId="77777777" w:rsidTr="00E12F33">
        <w:trPr>
          <w:trHeight w:val="40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9018CB3"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578" w:type="dxa"/>
            <w:gridSpan w:val="2"/>
            <w:tcBorders>
              <w:top w:val="nil"/>
              <w:left w:val="nil"/>
              <w:bottom w:val="single" w:sz="4" w:space="0" w:color="auto"/>
              <w:right w:val="single" w:sz="4" w:space="0" w:color="auto"/>
            </w:tcBorders>
            <w:shd w:val="clear" w:color="auto" w:fill="auto"/>
            <w:noWrap/>
            <w:vAlign w:val="center"/>
            <w:hideMark/>
          </w:tcPr>
          <w:p w14:paraId="6B7F63B3"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路面基础平整</w:t>
            </w:r>
          </w:p>
        </w:tc>
        <w:tc>
          <w:tcPr>
            <w:tcW w:w="2383" w:type="dxa"/>
            <w:tcBorders>
              <w:top w:val="nil"/>
              <w:left w:val="nil"/>
              <w:bottom w:val="single" w:sz="4" w:space="0" w:color="auto"/>
              <w:right w:val="single" w:sz="4" w:space="0" w:color="auto"/>
            </w:tcBorders>
            <w:shd w:val="clear" w:color="auto" w:fill="auto"/>
            <w:vAlign w:val="center"/>
            <w:hideMark/>
          </w:tcPr>
          <w:p w14:paraId="1120BE78"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土石路面基础平整</w:t>
            </w:r>
          </w:p>
        </w:tc>
        <w:tc>
          <w:tcPr>
            <w:tcW w:w="1048" w:type="dxa"/>
            <w:gridSpan w:val="3"/>
            <w:tcBorders>
              <w:top w:val="nil"/>
              <w:left w:val="nil"/>
              <w:bottom w:val="single" w:sz="4" w:space="0" w:color="auto"/>
              <w:right w:val="single" w:sz="4" w:space="0" w:color="auto"/>
            </w:tcBorders>
            <w:shd w:val="clear" w:color="auto" w:fill="auto"/>
            <w:vAlign w:val="center"/>
            <w:hideMark/>
          </w:tcPr>
          <w:p w14:paraId="3037BF69"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65B6F35D"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70.00 </w:t>
            </w:r>
          </w:p>
        </w:tc>
        <w:tc>
          <w:tcPr>
            <w:tcW w:w="1280" w:type="dxa"/>
            <w:gridSpan w:val="2"/>
            <w:tcBorders>
              <w:top w:val="nil"/>
              <w:left w:val="nil"/>
              <w:bottom w:val="single" w:sz="4" w:space="0" w:color="auto"/>
              <w:right w:val="single" w:sz="4" w:space="0" w:color="auto"/>
            </w:tcBorders>
            <w:shd w:val="clear" w:color="auto" w:fill="auto"/>
            <w:vAlign w:val="center"/>
          </w:tcPr>
          <w:p w14:paraId="36A316EB"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29B310EF"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2A2630FB" w14:textId="77777777" w:rsidTr="00E12F33">
        <w:trPr>
          <w:trHeight w:val="402"/>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14:paraId="1543DFC3"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578" w:type="dxa"/>
            <w:gridSpan w:val="2"/>
            <w:tcBorders>
              <w:top w:val="nil"/>
              <w:left w:val="nil"/>
              <w:bottom w:val="single" w:sz="4" w:space="0" w:color="auto"/>
              <w:right w:val="single" w:sz="4" w:space="0" w:color="auto"/>
            </w:tcBorders>
            <w:shd w:val="clear" w:color="auto" w:fill="auto"/>
            <w:vAlign w:val="center"/>
            <w:hideMark/>
          </w:tcPr>
          <w:p w14:paraId="67EBEC51"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混凝土浇筑</w:t>
            </w:r>
          </w:p>
        </w:tc>
        <w:tc>
          <w:tcPr>
            <w:tcW w:w="2383" w:type="dxa"/>
            <w:tcBorders>
              <w:top w:val="nil"/>
              <w:left w:val="nil"/>
              <w:bottom w:val="single" w:sz="4" w:space="0" w:color="auto"/>
              <w:right w:val="single" w:sz="4" w:space="0" w:color="auto"/>
            </w:tcBorders>
            <w:shd w:val="clear" w:color="auto" w:fill="auto"/>
            <w:vAlign w:val="center"/>
            <w:hideMark/>
          </w:tcPr>
          <w:p w14:paraId="60D5CD45"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C20、厚度0.15m</w:t>
            </w:r>
          </w:p>
        </w:tc>
        <w:tc>
          <w:tcPr>
            <w:tcW w:w="1048" w:type="dxa"/>
            <w:gridSpan w:val="3"/>
            <w:tcBorders>
              <w:top w:val="nil"/>
              <w:left w:val="nil"/>
              <w:bottom w:val="single" w:sz="4" w:space="0" w:color="auto"/>
              <w:right w:val="single" w:sz="4" w:space="0" w:color="auto"/>
            </w:tcBorders>
            <w:shd w:val="clear" w:color="auto" w:fill="auto"/>
            <w:noWrap/>
            <w:vAlign w:val="center"/>
            <w:hideMark/>
          </w:tcPr>
          <w:p w14:paraId="0530B4D9"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3896A813"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10.50 </w:t>
            </w:r>
          </w:p>
        </w:tc>
        <w:tc>
          <w:tcPr>
            <w:tcW w:w="1280" w:type="dxa"/>
            <w:gridSpan w:val="2"/>
            <w:tcBorders>
              <w:top w:val="nil"/>
              <w:left w:val="nil"/>
              <w:bottom w:val="single" w:sz="4" w:space="0" w:color="auto"/>
              <w:right w:val="single" w:sz="4" w:space="0" w:color="auto"/>
            </w:tcBorders>
            <w:shd w:val="clear" w:color="auto" w:fill="auto"/>
            <w:vAlign w:val="center"/>
          </w:tcPr>
          <w:p w14:paraId="06BAA012"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409B8ABC"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0EFDB675" w14:textId="77777777" w:rsidTr="0011651D">
        <w:trPr>
          <w:trHeight w:val="503"/>
        </w:trPr>
        <w:tc>
          <w:tcPr>
            <w:tcW w:w="10944"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631C921"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lastRenderedPageBreak/>
              <w:t>三、其他项目</w:t>
            </w:r>
          </w:p>
        </w:tc>
      </w:tr>
      <w:tr w:rsidR="0011651D" w:rsidRPr="007504C0" w14:paraId="4D22511E" w14:textId="77777777" w:rsidTr="00E12F33">
        <w:trPr>
          <w:trHeight w:val="43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64D5436"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1</w:t>
            </w:r>
          </w:p>
        </w:tc>
        <w:tc>
          <w:tcPr>
            <w:tcW w:w="1578" w:type="dxa"/>
            <w:gridSpan w:val="2"/>
            <w:tcBorders>
              <w:top w:val="nil"/>
              <w:left w:val="nil"/>
              <w:bottom w:val="single" w:sz="4" w:space="0" w:color="auto"/>
              <w:right w:val="single" w:sz="4" w:space="0" w:color="auto"/>
            </w:tcBorders>
            <w:shd w:val="clear" w:color="auto" w:fill="auto"/>
            <w:vAlign w:val="center"/>
            <w:hideMark/>
          </w:tcPr>
          <w:p w14:paraId="4FA46DD0"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施工</w:t>
            </w:r>
            <w:proofErr w:type="gramStart"/>
            <w:r w:rsidRPr="007504C0">
              <w:rPr>
                <w:rFonts w:ascii="仿宋" w:eastAsia="仿宋" w:hAnsi="仿宋" w:hint="eastAsia"/>
                <w:color w:val="000000" w:themeColor="text1"/>
                <w:sz w:val="20"/>
                <w:szCs w:val="20"/>
              </w:rPr>
              <w:t>后卫生</w:t>
            </w:r>
            <w:proofErr w:type="gramEnd"/>
            <w:r w:rsidRPr="007504C0">
              <w:rPr>
                <w:rFonts w:ascii="仿宋" w:eastAsia="仿宋" w:hAnsi="仿宋" w:hint="eastAsia"/>
                <w:color w:val="000000" w:themeColor="text1"/>
                <w:sz w:val="20"/>
                <w:szCs w:val="20"/>
              </w:rPr>
              <w:t>保洁</w:t>
            </w:r>
          </w:p>
        </w:tc>
        <w:tc>
          <w:tcPr>
            <w:tcW w:w="2383" w:type="dxa"/>
            <w:tcBorders>
              <w:top w:val="nil"/>
              <w:left w:val="nil"/>
              <w:bottom w:val="single" w:sz="4" w:space="0" w:color="auto"/>
              <w:right w:val="single" w:sz="4" w:space="0" w:color="auto"/>
            </w:tcBorders>
            <w:shd w:val="clear" w:color="auto" w:fill="auto"/>
            <w:vAlign w:val="center"/>
            <w:hideMark/>
          </w:tcPr>
          <w:p w14:paraId="7215A85D"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1048" w:type="dxa"/>
            <w:gridSpan w:val="3"/>
            <w:tcBorders>
              <w:top w:val="nil"/>
              <w:left w:val="nil"/>
              <w:bottom w:val="single" w:sz="4" w:space="0" w:color="auto"/>
              <w:right w:val="single" w:sz="4" w:space="0" w:color="auto"/>
            </w:tcBorders>
            <w:shd w:val="clear" w:color="auto" w:fill="auto"/>
            <w:vAlign w:val="center"/>
            <w:hideMark/>
          </w:tcPr>
          <w:p w14:paraId="43E8F5E4"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w:t>
            </w:r>
          </w:p>
        </w:tc>
        <w:tc>
          <w:tcPr>
            <w:tcW w:w="1280" w:type="dxa"/>
            <w:gridSpan w:val="2"/>
            <w:tcBorders>
              <w:top w:val="nil"/>
              <w:left w:val="nil"/>
              <w:bottom w:val="single" w:sz="4" w:space="0" w:color="auto"/>
              <w:right w:val="single" w:sz="4" w:space="0" w:color="auto"/>
            </w:tcBorders>
            <w:shd w:val="clear" w:color="auto" w:fill="auto"/>
            <w:vAlign w:val="center"/>
            <w:hideMark/>
          </w:tcPr>
          <w:p w14:paraId="5B2DFA47"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240.00 </w:t>
            </w:r>
          </w:p>
        </w:tc>
        <w:tc>
          <w:tcPr>
            <w:tcW w:w="1280" w:type="dxa"/>
            <w:gridSpan w:val="2"/>
            <w:tcBorders>
              <w:top w:val="nil"/>
              <w:left w:val="nil"/>
              <w:bottom w:val="single" w:sz="4" w:space="0" w:color="auto"/>
              <w:right w:val="single" w:sz="4" w:space="0" w:color="auto"/>
            </w:tcBorders>
            <w:shd w:val="clear" w:color="auto" w:fill="auto"/>
            <w:vAlign w:val="center"/>
          </w:tcPr>
          <w:p w14:paraId="0DE75674"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7EEC5FC0"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268A5DD8" w14:textId="77777777" w:rsidTr="00E12F33">
        <w:trPr>
          <w:trHeight w:val="51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88EDC37"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2</w:t>
            </w:r>
          </w:p>
        </w:tc>
        <w:tc>
          <w:tcPr>
            <w:tcW w:w="1578" w:type="dxa"/>
            <w:gridSpan w:val="2"/>
            <w:tcBorders>
              <w:top w:val="nil"/>
              <w:left w:val="nil"/>
              <w:bottom w:val="single" w:sz="4" w:space="0" w:color="auto"/>
              <w:right w:val="single" w:sz="4" w:space="0" w:color="auto"/>
            </w:tcBorders>
            <w:shd w:val="clear" w:color="auto" w:fill="auto"/>
            <w:vAlign w:val="center"/>
            <w:hideMark/>
          </w:tcPr>
          <w:p w14:paraId="5BA30E88"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垃圾外运</w:t>
            </w:r>
          </w:p>
        </w:tc>
        <w:tc>
          <w:tcPr>
            <w:tcW w:w="2383" w:type="dxa"/>
            <w:tcBorders>
              <w:top w:val="nil"/>
              <w:left w:val="nil"/>
              <w:bottom w:val="single" w:sz="4" w:space="0" w:color="auto"/>
              <w:right w:val="single" w:sz="4" w:space="0" w:color="auto"/>
            </w:tcBorders>
            <w:shd w:val="clear" w:color="auto" w:fill="auto"/>
            <w:vAlign w:val="center"/>
            <w:hideMark/>
          </w:tcPr>
          <w:p w14:paraId="19716E78" w14:textId="77777777" w:rsidR="0011651D" w:rsidRPr="007504C0" w:rsidRDefault="0011651D" w:rsidP="00E12F33">
            <w:pPr>
              <w:spacing w:after="0" w:line="240" w:lineRule="auto"/>
              <w:jc w:val="left"/>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原浆砌石挡土墙及基础、水沟建筑垃圾外运</w:t>
            </w:r>
          </w:p>
        </w:tc>
        <w:tc>
          <w:tcPr>
            <w:tcW w:w="1048" w:type="dxa"/>
            <w:gridSpan w:val="3"/>
            <w:tcBorders>
              <w:top w:val="nil"/>
              <w:left w:val="nil"/>
              <w:bottom w:val="single" w:sz="4" w:space="0" w:color="auto"/>
              <w:right w:val="single" w:sz="4" w:space="0" w:color="auto"/>
            </w:tcBorders>
            <w:shd w:val="clear" w:color="auto" w:fill="auto"/>
            <w:noWrap/>
            <w:vAlign w:val="center"/>
            <w:hideMark/>
          </w:tcPr>
          <w:p w14:paraId="2FA7BD1F"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m</w:t>
            </w:r>
            <w:r w:rsidRPr="007504C0">
              <w:rPr>
                <w:rFonts w:ascii="宋体" w:eastAsia="宋体" w:hAnsi="宋体" w:cs="宋体" w:hint="eastAsia"/>
                <w:color w:val="000000" w:themeColor="text1"/>
                <w:sz w:val="20"/>
                <w:szCs w:val="20"/>
              </w:rPr>
              <w:t>³</w:t>
            </w:r>
          </w:p>
        </w:tc>
        <w:tc>
          <w:tcPr>
            <w:tcW w:w="1280" w:type="dxa"/>
            <w:gridSpan w:val="2"/>
            <w:tcBorders>
              <w:top w:val="nil"/>
              <w:left w:val="nil"/>
              <w:bottom w:val="single" w:sz="4" w:space="0" w:color="auto"/>
              <w:right w:val="single" w:sz="4" w:space="0" w:color="auto"/>
            </w:tcBorders>
            <w:shd w:val="clear" w:color="auto" w:fill="auto"/>
            <w:vAlign w:val="center"/>
            <w:hideMark/>
          </w:tcPr>
          <w:p w14:paraId="510F2BB2"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 xml:space="preserve">44.30 </w:t>
            </w:r>
          </w:p>
        </w:tc>
        <w:tc>
          <w:tcPr>
            <w:tcW w:w="1280" w:type="dxa"/>
            <w:gridSpan w:val="2"/>
            <w:tcBorders>
              <w:top w:val="nil"/>
              <w:left w:val="nil"/>
              <w:bottom w:val="single" w:sz="4" w:space="0" w:color="auto"/>
              <w:right w:val="single" w:sz="4" w:space="0" w:color="auto"/>
            </w:tcBorders>
            <w:shd w:val="clear" w:color="auto" w:fill="auto"/>
            <w:vAlign w:val="center"/>
          </w:tcPr>
          <w:p w14:paraId="4E0C38E9"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c>
          <w:tcPr>
            <w:tcW w:w="2240" w:type="dxa"/>
            <w:tcBorders>
              <w:top w:val="nil"/>
              <w:left w:val="nil"/>
              <w:bottom w:val="single" w:sz="4" w:space="0" w:color="auto"/>
              <w:right w:val="single" w:sz="4" w:space="0" w:color="auto"/>
            </w:tcBorders>
            <w:shd w:val="clear" w:color="auto" w:fill="auto"/>
            <w:vAlign w:val="center"/>
          </w:tcPr>
          <w:p w14:paraId="45F0160A" w14:textId="77777777" w:rsidR="0011651D" w:rsidRPr="007504C0" w:rsidRDefault="0011651D" w:rsidP="00E12F33">
            <w:pPr>
              <w:spacing w:after="0" w:line="240" w:lineRule="auto"/>
              <w:jc w:val="center"/>
              <w:rPr>
                <w:rFonts w:ascii="仿宋" w:eastAsia="仿宋" w:hAnsi="仿宋"/>
                <w:color w:val="000000" w:themeColor="text1"/>
                <w:sz w:val="20"/>
                <w:szCs w:val="20"/>
              </w:rPr>
            </w:pPr>
          </w:p>
        </w:tc>
      </w:tr>
      <w:tr w:rsidR="0011651D" w:rsidRPr="007504C0" w14:paraId="78AFB895" w14:textId="77777777" w:rsidTr="00E12F33">
        <w:trPr>
          <w:trHeight w:val="540"/>
        </w:trPr>
        <w:tc>
          <w:tcPr>
            <w:tcW w:w="10944" w:type="dxa"/>
            <w:gridSpan w:val="12"/>
            <w:tcBorders>
              <w:top w:val="nil"/>
              <w:left w:val="single" w:sz="4" w:space="0" w:color="auto"/>
              <w:bottom w:val="single" w:sz="4" w:space="0" w:color="auto"/>
              <w:right w:val="single" w:sz="4" w:space="0" w:color="auto"/>
            </w:tcBorders>
            <w:shd w:val="clear" w:color="auto" w:fill="auto"/>
            <w:noWrap/>
            <w:vAlign w:val="center"/>
            <w:hideMark/>
          </w:tcPr>
          <w:p w14:paraId="253EE3A3" w14:textId="77777777" w:rsidR="0011651D" w:rsidRPr="007504C0" w:rsidRDefault="0011651D" w:rsidP="00E12F33">
            <w:pPr>
              <w:spacing w:after="0" w:line="240" w:lineRule="auto"/>
              <w:jc w:val="center"/>
              <w:rPr>
                <w:rFonts w:ascii="仿宋" w:eastAsia="仿宋" w:hAnsi="仿宋"/>
                <w:color w:val="000000" w:themeColor="text1"/>
                <w:sz w:val="20"/>
                <w:szCs w:val="20"/>
              </w:rPr>
            </w:pPr>
            <w:r w:rsidRPr="007504C0">
              <w:rPr>
                <w:rFonts w:ascii="仿宋" w:eastAsia="仿宋" w:hAnsi="仿宋" w:hint="eastAsia"/>
                <w:color w:val="000000" w:themeColor="text1"/>
                <w:sz w:val="20"/>
                <w:szCs w:val="20"/>
              </w:rPr>
              <w:t>合计</w:t>
            </w:r>
          </w:p>
        </w:tc>
      </w:tr>
    </w:tbl>
    <w:p w14:paraId="2B8CA063" w14:textId="77777777" w:rsidR="00A03DCB" w:rsidRDefault="00A03DCB" w:rsidP="00B720DF">
      <w:pPr>
        <w:spacing w:line="380" w:lineRule="exact"/>
        <w:rPr>
          <w:rFonts w:ascii="仿宋" w:eastAsia="仿宋" w:hAnsi="仿宋"/>
          <w:color w:val="000000" w:themeColor="text1"/>
          <w:sz w:val="24"/>
          <w:szCs w:val="24"/>
        </w:rPr>
      </w:pPr>
    </w:p>
    <w:p w14:paraId="12B446B8" w14:textId="47870F30" w:rsidR="00F63335" w:rsidRDefault="00210591" w:rsidP="00607218">
      <w:pPr>
        <w:spacing w:before="100" w:beforeAutospacing="1" w:after="100" w:afterAutospacing="1" w:line="240" w:lineRule="auto"/>
        <w:rPr>
          <w:rFonts w:ascii="仿宋" w:eastAsia="仿宋" w:hAnsi="仿宋"/>
          <w:color w:val="000000" w:themeColor="text1"/>
          <w:sz w:val="24"/>
          <w:szCs w:val="24"/>
        </w:rPr>
      </w:pPr>
      <w:r>
        <w:rPr>
          <w:rFonts w:ascii="仿宋" w:eastAsia="仿宋" w:hAnsi="仿宋"/>
          <w:color w:val="000000" w:themeColor="text1"/>
          <w:sz w:val="24"/>
          <w:szCs w:val="24"/>
        </w:rPr>
        <w:t>注：1.</w:t>
      </w:r>
      <w:r w:rsidR="00C56689">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如果按单价计算的结果与总价不一致,以单价为准修正总价。</w:t>
      </w:r>
    </w:p>
    <w:p w14:paraId="2909C57B" w14:textId="40B74E20" w:rsidR="00F63335" w:rsidRPr="00C56689" w:rsidRDefault="00210591" w:rsidP="00607218">
      <w:pPr>
        <w:pStyle w:val="af4"/>
        <w:numPr>
          <w:ilvl w:val="0"/>
          <w:numId w:val="4"/>
        </w:numPr>
        <w:spacing w:before="100" w:beforeAutospacing="1" w:after="100" w:afterAutospacing="1" w:line="240" w:lineRule="auto"/>
        <w:ind w:firstLineChars="0"/>
        <w:rPr>
          <w:rFonts w:ascii="仿宋" w:eastAsia="仿宋" w:hAnsi="仿宋"/>
          <w:color w:val="000000" w:themeColor="text1"/>
          <w:sz w:val="24"/>
          <w:szCs w:val="24"/>
        </w:rPr>
      </w:pPr>
      <w:r w:rsidRPr="00C56689">
        <w:rPr>
          <w:rFonts w:ascii="仿宋" w:eastAsia="仿宋" w:hAnsi="仿宋"/>
          <w:color w:val="000000" w:themeColor="text1"/>
          <w:sz w:val="24"/>
          <w:szCs w:val="24"/>
        </w:rPr>
        <w:t>如果不提供详细参数和报价将视为没有实质性响应</w:t>
      </w:r>
      <w:r w:rsidRPr="00C56689">
        <w:rPr>
          <w:rFonts w:ascii="仿宋" w:eastAsia="仿宋" w:hAnsi="仿宋" w:hint="eastAsia"/>
          <w:color w:val="000000" w:themeColor="text1"/>
          <w:sz w:val="24"/>
          <w:szCs w:val="24"/>
        </w:rPr>
        <w:t>公开询价</w:t>
      </w:r>
      <w:r w:rsidRPr="00C56689">
        <w:rPr>
          <w:rFonts w:ascii="仿宋" w:eastAsia="仿宋" w:hAnsi="仿宋"/>
          <w:color w:val="000000" w:themeColor="text1"/>
          <w:sz w:val="24"/>
          <w:szCs w:val="24"/>
        </w:rPr>
        <w:t>文件。</w:t>
      </w:r>
    </w:p>
    <w:p w14:paraId="42866836" w14:textId="77777777" w:rsidR="00C56689" w:rsidRDefault="00C56689" w:rsidP="00C56689">
      <w:pPr>
        <w:spacing w:after="0" w:line="240" w:lineRule="auto"/>
        <w:rPr>
          <w:rFonts w:ascii="仿宋" w:eastAsia="仿宋" w:hAnsi="仿宋"/>
          <w:color w:val="000000" w:themeColor="text1"/>
          <w:sz w:val="24"/>
          <w:szCs w:val="24"/>
        </w:rPr>
      </w:pPr>
    </w:p>
    <w:p w14:paraId="3958B689" w14:textId="77777777" w:rsidR="00C56689" w:rsidRDefault="00C56689" w:rsidP="00C56689">
      <w:pPr>
        <w:spacing w:after="0" w:line="240" w:lineRule="auto"/>
        <w:rPr>
          <w:rFonts w:ascii="仿宋" w:eastAsia="仿宋" w:hAnsi="仿宋"/>
          <w:color w:val="000000" w:themeColor="text1"/>
          <w:sz w:val="24"/>
          <w:szCs w:val="24"/>
        </w:rPr>
      </w:pPr>
    </w:p>
    <w:p w14:paraId="1B5F7439" w14:textId="77777777" w:rsidR="00C56689" w:rsidRDefault="00C56689" w:rsidP="00C56689">
      <w:pPr>
        <w:spacing w:after="0" w:line="240" w:lineRule="auto"/>
        <w:rPr>
          <w:rFonts w:ascii="仿宋" w:eastAsia="仿宋" w:hAnsi="仿宋"/>
          <w:color w:val="000000" w:themeColor="text1"/>
          <w:sz w:val="24"/>
          <w:szCs w:val="24"/>
        </w:rPr>
      </w:pPr>
    </w:p>
    <w:p w14:paraId="37FA6901" w14:textId="77777777" w:rsidR="00C56689" w:rsidRDefault="00C56689" w:rsidP="00C56689">
      <w:pPr>
        <w:spacing w:after="0" w:line="240" w:lineRule="auto"/>
        <w:rPr>
          <w:rFonts w:ascii="仿宋" w:eastAsia="仿宋" w:hAnsi="仿宋"/>
          <w:color w:val="000000" w:themeColor="text1"/>
          <w:sz w:val="24"/>
          <w:szCs w:val="24"/>
        </w:rPr>
      </w:pPr>
    </w:p>
    <w:p w14:paraId="1C9B0AFB" w14:textId="77777777" w:rsidR="00C56689" w:rsidRDefault="00C56689" w:rsidP="00C56689">
      <w:pPr>
        <w:spacing w:after="0" w:line="240" w:lineRule="auto"/>
        <w:rPr>
          <w:rFonts w:ascii="仿宋" w:eastAsia="仿宋" w:hAnsi="仿宋"/>
          <w:color w:val="000000" w:themeColor="text1"/>
          <w:sz w:val="24"/>
          <w:szCs w:val="24"/>
        </w:rPr>
      </w:pPr>
    </w:p>
    <w:p w14:paraId="0300FAD5" w14:textId="77777777" w:rsidR="00C56689" w:rsidRDefault="00C56689" w:rsidP="00C56689">
      <w:pPr>
        <w:spacing w:after="0" w:line="240" w:lineRule="auto"/>
        <w:rPr>
          <w:rFonts w:ascii="仿宋" w:eastAsia="仿宋" w:hAnsi="仿宋"/>
          <w:color w:val="000000" w:themeColor="text1"/>
          <w:sz w:val="24"/>
          <w:szCs w:val="24"/>
        </w:rPr>
      </w:pPr>
    </w:p>
    <w:p w14:paraId="57A360F8" w14:textId="77777777" w:rsidR="00C56689" w:rsidRDefault="00C56689" w:rsidP="00C56689">
      <w:pPr>
        <w:spacing w:after="0" w:line="240" w:lineRule="auto"/>
        <w:rPr>
          <w:rFonts w:ascii="仿宋" w:eastAsia="仿宋" w:hAnsi="仿宋"/>
          <w:color w:val="000000" w:themeColor="text1"/>
          <w:sz w:val="24"/>
          <w:szCs w:val="24"/>
        </w:rPr>
      </w:pPr>
    </w:p>
    <w:p w14:paraId="31CBEEA7" w14:textId="77777777" w:rsidR="00C56689" w:rsidRDefault="00C56689" w:rsidP="00C56689">
      <w:pPr>
        <w:spacing w:after="0" w:line="240" w:lineRule="auto"/>
        <w:rPr>
          <w:rFonts w:ascii="仿宋" w:eastAsia="仿宋" w:hAnsi="仿宋"/>
          <w:color w:val="000000" w:themeColor="text1"/>
          <w:sz w:val="24"/>
          <w:szCs w:val="24"/>
        </w:rPr>
      </w:pPr>
    </w:p>
    <w:p w14:paraId="44AE00C3" w14:textId="77777777" w:rsidR="00B720DF" w:rsidRDefault="00B720DF" w:rsidP="00C56689">
      <w:pPr>
        <w:spacing w:after="0" w:line="240" w:lineRule="auto"/>
        <w:rPr>
          <w:rFonts w:ascii="仿宋" w:eastAsia="仿宋" w:hAnsi="仿宋"/>
          <w:color w:val="000000" w:themeColor="text1"/>
          <w:sz w:val="24"/>
          <w:szCs w:val="24"/>
        </w:rPr>
      </w:pPr>
    </w:p>
    <w:p w14:paraId="778F3E01" w14:textId="77777777" w:rsidR="00C56689" w:rsidRPr="00C56689" w:rsidRDefault="00C56689" w:rsidP="00C56689">
      <w:pPr>
        <w:spacing w:after="0" w:line="240" w:lineRule="auto"/>
        <w:rPr>
          <w:rFonts w:ascii="仿宋" w:eastAsia="仿宋" w:hAnsi="仿宋"/>
          <w:color w:val="000000" w:themeColor="text1"/>
          <w:sz w:val="24"/>
          <w:szCs w:val="24"/>
        </w:rPr>
      </w:pP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69329868" w14:textId="015E184A" w:rsidR="00FA1D03"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A1D03">
        <w:rPr>
          <w:rFonts w:ascii="仿宋" w:eastAsia="仿宋" w:hAnsi="仿宋" w:hint="eastAsia"/>
          <w:color w:val="000000" w:themeColor="text1"/>
          <w:sz w:val="24"/>
          <w:szCs w:val="24"/>
        </w:rPr>
        <w:t>9号宿舍挡土墙改造</w:t>
      </w:r>
      <w:r>
        <w:rPr>
          <w:rFonts w:ascii="仿宋" w:eastAsia="仿宋" w:hAnsi="仿宋" w:hint="eastAsia"/>
          <w:color w:val="000000" w:themeColor="text1"/>
          <w:sz w:val="24"/>
          <w:szCs w:val="24"/>
        </w:rPr>
        <w:t>方案概况</w:t>
      </w:r>
    </w:p>
    <w:p w14:paraId="457706B2" w14:textId="77777777" w:rsidR="00FA1D03"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A1D03">
        <w:rPr>
          <w:rFonts w:ascii="仿宋" w:eastAsia="仿宋" w:hAnsi="仿宋" w:hint="eastAsia"/>
          <w:color w:val="000000" w:themeColor="text1"/>
          <w:sz w:val="24"/>
          <w:szCs w:val="24"/>
        </w:rPr>
        <w:t>质保期、项目交期时长和售后服务承诺书（参与人自行起草）</w:t>
      </w:r>
    </w:p>
    <w:p w14:paraId="7ED0C522" w14:textId="3894DEBA" w:rsidR="00F63335"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A1D03">
        <w:rPr>
          <w:rFonts w:ascii="仿宋" w:eastAsia="仿宋" w:hAnsi="仿宋" w:hint="eastAsia"/>
          <w:color w:val="000000" w:themeColor="text1"/>
          <w:sz w:val="24"/>
          <w:szCs w:val="24"/>
        </w:rPr>
        <w:t>项目业绩证明（包含合同、发票复印件）</w:t>
      </w:r>
    </w:p>
    <w:p w14:paraId="59576EE4" w14:textId="77777777" w:rsidR="00FA1D03" w:rsidRPr="00FA1D03" w:rsidRDefault="00FA1D03" w:rsidP="00FA1D03">
      <w:pPr>
        <w:pStyle w:val="af4"/>
        <w:spacing w:after="0" w:line="500" w:lineRule="exact"/>
        <w:ind w:left="720" w:firstLineChars="0" w:firstLine="0"/>
        <w:rPr>
          <w:rFonts w:ascii="仿宋" w:eastAsia="仿宋" w:hAnsi="仿宋"/>
          <w:color w:val="000000" w:themeColor="text1"/>
          <w:sz w:val="24"/>
          <w:szCs w:val="24"/>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77E93" w14:textId="77777777" w:rsidR="00FA149D" w:rsidRDefault="00FA149D">
      <w:pPr>
        <w:spacing w:line="240" w:lineRule="auto"/>
      </w:pPr>
      <w:r>
        <w:separator/>
      </w:r>
    </w:p>
  </w:endnote>
  <w:endnote w:type="continuationSeparator" w:id="0">
    <w:p w14:paraId="545E66F0" w14:textId="77777777" w:rsidR="00FA149D" w:rsidRDefault="00FA1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FB5B8F">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B5B8F">
              <w:rPr>
                <w:b/>
                <w:bCs/>
                <w:noProof/>
              </w:rPr>
              <w:t>12</w:t>
            </w:r>
            <w:r>
              <w:rPr>
                <w:b/>
                <w:bCs/>
                <w:sz w:val="24"/>
                <w:szCs w:val="24"/>
              </w:rPr>
              <w:fldChar w:fldCharType="end"/>
            </w:r>
            <w:r>
              <w:rPr>
                <w:b/>
                <w:bCs/>
                <w:sz w:val="24"/>
                <w:szCs w:val="24"/>
              </w:rPr>
              <w:t xml:space="preserve">        </w:t>
            </w:r>
          </w:p>
          <w:p w14:paraId="5B6BD79F" w14:textId="77777777" w:rsidR="00F63335" w:rsidRDefault="00FA149D">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E5B5C" w14:textId="77777777" w:rsidR="00FA149D" w:rsidRDefault="00FA149D">
      <w:pPr>
        <w:spacing w:after="0"/>
      </w:pPr>
      <w:r>
        <w:separator/>
      </w:r>
    </w:p>
  </w:footnote>
  <w:footnote w:type="continuationSeparator" w:id="0">
    <w:p w14:paraId="55120DA8" w14:textId="77777777" w:rsidR="00FA149D" w:rsidRDefault="00FA149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nsid w:val="20B57BC1"/>
    <w:multiLevelType w:val="multilevel"/>
    <w:tmpl w:val="C8D897B6"/>
    <w:lvl w:ilvl="0">
      <w:start w:val="4"/>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419"/>
        </w:tabs>
        <w:ind w:left="41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14A7"/>
    <w:rsid w:val="0000490C"/>
    <w:rsid w:val="000348A6"/>
    <w:rsid w:val="000569E1"/>
    <w:rsid w:val="00074B20"/>
    <w:rsid w:val="00082572"/>
    <w:rsid w:val="000934D4"/>
    <w:rsid w:val="000954C3"/>
    <w:rsid w:val="000A4CA1"/>
    <w:rsid w:val="000B0F16"/>
    <w:rsid w:val="000B3351"/>
    <w:rsid w:val="000D2CCC"/>
    <w:rsid w:val="000F4F45"/>
    <w:rsid w:val="0011651D"/>
    <w:rsid w:val="00124995"/>
    <w:rsid w:val="0013118F"/>
    <w:rsid w:val="001561E9"/>
    <w:rsid w:val="001747F1"/>
    <w:rsid w:val="00176CD4"/>
    <w:rsid w:val="00182C6E"/>
    <w:rsid w:val="00184B5B"/>
    <w:rsid w:val="0019033E"/>
    <w:rsid w:val="001A2968"/>
    <w:rsid w:val="001A5B43"/>
    <w:rsid w:val="001B719E"/>
    <w:rsid w:val="001C6943"/>
    <w:rsid w:val="001D31D8"/>
    <w:rsid w:val="001E2D97"/>
    <w:rsid w:val="001F1860"/>
    <w:rsid w:val="001F7576"/>
    <w:rsid w:val="00210591"/>
    <w:rsid w:val="0021080C"/>
    <w:rsid w:val="00235C32"/>
    <w:rsid w:val="00244E90"/>
    <w:rsid w:val="0026365C"/>
    <w:rsid w:val="0026577A"/>
    <w:rsid w:val="002772BB"/>
    <w:rsid w:val="00286467"/>
    <w:rsid w:val="00295590"/>
    <w:rsid w:val="002C2C3D"/>
    <w:rsid w:val="002C4297"/>
    <w:rsid w:val="002D0C11"/>
    <w:rsid w:val="002E030F"/>
    <w:rsid w:val="002E6615"/>
    <w:rsid w:val="00334E6F"/>
    <w:rsid w:val="0035703D"/>
    <w:rsid w:val="003570A0"/>
    <w:rsid w:val="003C5808"/>
    <w:rsid w:val="003C60EF"/>
    <w:rsid w:val="003D3C2D"/>
    <w:rsid w:val="003E6439"/>
    <w:rsid w:val="003F20A6"/>
    <w:rsid w:val="003F6059"/>
    <w:rsid w:val="0040206B"/>
    <w:rsid w:val="00404FA2"/>
    <w:rsid w:val="004242F4"/>
    <w:rsid w:val="0043243C"/>
    <w:rsid w:val="00441955"/>
    <w:rsid w:val="00455734"/>
    <w:rsid w:val="004701FA"/>
    <w:rsid w:val="004B66B1"/>
    <w:rsid w:val="004C26BB"/>
    <w:rsid w:val="004C7098"/>
    <w:rsid w:val="004E3DF6"/>
    <w:rsid w:val="004F10B4"/>
    <w:rsid w:val="00502F52"/>
    <w:rsid w:val="00510AC4"/>
    <w:rsid w:val="00531011"/>
    <w:rsid w:val="00544E11"/>
    <w:rsid w:val="0055641B"/>
    <w:rsid w:val="00582530"/>
    <w:rsid w:val="00590957"/>
    <w:rsid w:val="005A5A4D"/>
    <w:rsid w:val="005E1436"/>
    <w:rsid w:val="005F1FC8"/>
    <w:rsid w:val="00607218"/>
    <w:rsid w:val="00630374"/>
    <w:rsid w:val="00630B89"/>
    <w:rsid w:val="00662F84"/>
    <w:rsid w:val="00686E6F"/>
    <w:rsid w:val="006D4D3E"/>
    <w:rsid w:val="006F3C71"/>
    <w:rsid w:val="006F5FBA"/>
    <w:rsid w:val="00732D1C"/>
    <w:rsid w:val="0073430C"/>
    <w:rsid w:val="00737B98"/>
    <w:rsid w:val="007504C0"/>
    <w:rsid w:val="007601C4"/>
    <w:rsid w:val="007662CC"/>
    <w:rsid w:val="0079458B"/>
    <w:rsid w:val="007A0AF6"/>
    <w:rsid w:val="007B0F09"/>
    <w:rsid w:val="007B1EA6"/>
    <w:rsid w:val="007B2319"/>
    <w:rsid w:val="007B41E0"/>
    <w:rsid w:val="007B5FD8"/>
    <w:rsid w:val="007C43A7"/>
    <w:rsid w:val="007D016A"/>
    <w:rsid w:val="007D1E56"/>
    <w:rsid w:val="007E34E4"/>
    <w:rsid w:val="007F24BA"/>
    <w:rsid w:val="00820F76"/>
    <w:rsid w:val="00840071"/>
    <w:rsid w:val="00842FA9"/>
    <w:rsid w:val="00845AAE"/>
    <w:rsid w:val="00865B30"/>
    <w:rsid w:val="00874219"/>
    <w:rsid w:val="008902DC"/>
    <w:rsid w:val="008A49D5"/>
    <w:rsid w:val="008B27BA"/>
    <w:rsid w:val="008D0680"/>
    <w:rsid w:val="008D3725"/>
    <w:rsid w:val="00901761"/>
    <w:rsid w:val="00916532"/>
    <w:rsid w:val="00917056"/>
    <w:rsid w:val="00923C7E"/>
    <w:rsid w:val="00935FBA"/>
    <w:rsid w:val="00936704"/>
    <w:rsid w:val="00951205"/>
    <w:rsid w:val="009606BC"/>
    <w:rsid w:val="00964A0E"/>
    <w:rsid w:val="00967E57"/>
    <w:rsid w:val="00971424"/>
    <w:rsid w:val="0098566C"/>
    <w:rsid w:val="00994E59"/>
    <w:rsid w:val="009A3A7F"/>
    <w:rsid w:val="009F3A92"/>
    <w:rsid w:val="00A0380A"/>
    <w:rsid w:val="00A03DCB"/>
    <w:rsid w:val="00A127A1"/>
    <w:rsid w:val="00A148CE"/>
    <w:rsid w:val="00A2111D"/>
    <w:rsid w:val="00A24465"/>
    <w:rsid w:val="00A40610"/>
    <w:rsid w:val="00A4220E"/>
    <w:rsid w:val="00A44A63"/>
    <w:rsid w:val="00A509F7"/>
    <w:rsid w:val="00A64A5B"/>
    <w:rsid w:val="00A9262F"/>
    <w:rsid w:val="00AD29A3"/>
    <w:rsid w:val="00AD38ED"/>
    <w:rsid w:val="00AE2A3A"/>
    <w:rsid w:val="00AF3C2A"/>
    <w:rsid w:val="00B14C37"/>
    <w:rsid w:val="00B54440"/>
    <w:rsid w:val="00B554E7"/>
    <w:rsid w:val="00B66650"/>
    <w:rsid w:val="00B720DF"/>
    <w:rsid w:val="00B80FFC"/>
    <w:rsid w:val="00B82E7E"/>
    <w:rsid w:val="00BD49FB"/>
    <w:rsid w:val="00BD7232"/>
    <w:rsid w:val="00BE1921"/>
    <w:rsid w:val="00BE748A"/>
    <w:rsid w:val="00C029DD"/>
    <w:rsid w:val="00C035B5"/>
    <w:rsid w:val="00C328CE"/>
    <w:rsid w:val="00C500C3"/>
    <w:rsid w:val="00C56689"/>
    <w:rsid w:val="00C63983"/>
    <w:rsid w:val="00C66E1E"/>
    <w:rsid w:val="00C676BA"/>
    <w:rsid w:val="00C81AB4"/>
    <w:rsid w:val="00C857BF"/>
    <w:rsid w:val="00C85EBB"/>
    <w:rsid w:val="00C94AC0"/>
    <w:rsid w:val="00CC39FD"/>
    <w:rsid w:val="00D2102C"/>
    <w:rsid w:val="00D229E8"/>
    <w:rsid w:val="00D36D52"/>
    <w:rsid w:val="00D45AE7"/>
    <w:rsid w:val="00D56DEA"/>
    <w:rsid w:val="00D64059"/>
    <w:rsid w:val="00D82D02"/>
    <w:rsid w:val="00DB5B9C"/>
    <w:rsid w:val="00DB6737"/>
    <w:rsid w:val="00E044BC"/>
    <w:rsid w:val="00E11567"/>
    <w:rsid w:val="00E14FB0"/>
    <w:rsid w:val="00E3310A"/>
    <w:rsid w:val="00E33B9E"/>
    <w:rsid w:val="00E33C1C"/>
    <w:rsid w:val="00E33D9F"/>
    <w:rsid w:val="00E45686"/>
    <w:rsid w:val="00E4798A"/>
    <w:rsid w:val="00E50272"/>
    <w:rsid w:val="00E50977"/>
    <w:rsid w:val="00E66A78"/>
    <w:rsid w:val="00E761EA"/>
    <w:rsid w:val="00E77253"/>
    <w:rsid w:val="00E77305"/>
    <w:rsid w:val="00E83979"/>
    <w:rsid w:val="00E95973"/>
    <w:rsid w:val="00EC53CA"/>
    <w:rsid w:val="00ED06D3"/>
    <w:rsid w:val="00ED2437"/>
    <w:rsid w:val="00EE3803"/>
    <w:rsid w:val="00F0149B"/>
    <w:rsid w:val="00F03DC5"/>
    <w:rsid w:val="00F40798"/>
    <w:rsid w:val="00F63335"/>
    <w:rsid w:val="00F8646A"/>
    <w:rsid w:val="00F876DE"/>
    <w:rsid w:val="00FA149D"/>
    <w:rsid w:val="00FA1D03"/>
    <w:rsid w:val="00FA34D9"/>
    <w:rsid w:val="00FB5B8F"/>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644506077">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23DA1-6839-467B-B4D9-98EEDFB03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13</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46</cp:revision>
  <cp:lastPrinted>2023-12-27T01:56:00Z</cp:lastPrinted>
  <dcterms:created xsi:type="dcterms:W3CDTF">2023-10-08T01:33:00Z</dcterms:created>
  <dcterms:modified xsi:type="dcterms:W3CDTF">2024-01-11T10:20:00Z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