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25430CD1" w:rsidR="00894764" w:rsidRDefault="000A63C3" w:rsidP="00894764">
      <w:pPr>
        <w:spacing w:line="240" w:lineRule="auto"/>
        <w:jc w:val="center"/>
        <w:rPr>
          <w:rFonts w:ascii="仿宋" w:eastAsia="仿宋" w:hAnsi="仿宋"/>
          <w:b/>
          <w:color w:val="000000" w:themeColor="text1"/>
          <w:sz w:val="40"/>
          <w:szCs w:val="40"/>
        </w:rPr>
      </w:pPr>
      <w:r w:rsidRPr="000A63C3">
        <w:rPr>
          <w:rFonts w:ascii="仿宋" w:eastAsia="仿宋" w:hAnsi="仿宋" w:hint="eastAsia"/>
          <w:b/>
          <w:noProof/>
          <w:color w:val="000000" w:themeColor="text1"/>
          <w:sz w:val="40"/>
          <w:szCs w:val="40"/>
        </w:rPr>
        <w:t>2025年招生宣传视频制作与校园VR实景制作采购项目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3A285C7F" w:rsidR="00894764" w:rsidRPr="00B53806"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B53806">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0A63C3" w:rsidRPr="00B53806">
        <w:rPr>
          <w:rFonts w:ascii="Times New Roman" w:eastAsia="仿宋" w:hAnsi="Times New Roman" w:cs="Times New Roman"/>
          <w:b/>
          <w:color w:val="000000" w:themeColor="text1"/>
          <w:sz w:val="28"/>
          <w:szCs w:val="32"/>
          <w:shd w:val="clear" w:color="auto" w:fill="FFFFFF" w:themeFill="background1"/>
        </w:rPr>
        <w:t>IFS-2025025</w:t>
      </w:r>
    </w:p>
    <w:p w14:paraId="33A1A111" w14:textId="1C379410"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B53806">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B53806">
        <w:rPr>
          <w:rFonts w:ascii="Times New Roman" w:eastAsia="仿宋" w:hint="eastAsia"/>
          <w:b/>
          <w:color w:val="000000" w:themeColor="text1"/>
          <w:sz w:val="28"/>
          <w:szCs w:val="32"/>
          <w:shd w:val="clear" w:color="auto" w:fill="FFFFFF" w:themeFill="background1"/>
        </w:rPr>
        <w:t>：</w:t>
      </w:r>
      <w:r w:rsidR="000A63C3" w:rsidRPr="000A63C3">
        <w:rPr>
          <w:rFonts w:ascii="Times New Roman" w:eastAsia="仿宋" w:hint="eastAsia"/>
          <w:b/>
          <w:color w:val="000000" w:themeColor="text1"/>
          <w:sz w:val="28"/>
          <w:szCs w:val="32"/>
          <w:shd w:val="clear" w:color="auto" w:fill="FFFFFF" w:themeFill="background1"/>
        </w:rPr>
        <w:t>2025</w:t>
      </w:r>
      <w:r w:rsidR="000A63C3" w:rsidRPr="000A63C3">
        <w:rPr>
          <w:rFonts w:ascii="Times New Roman" w:eastAsia="仿宋" w:hint="eastAsia"/>
          <w:b/>
          <w:color w:val="000000" w:themeColor="text1"/>
          <w:sz w:val="28"/>
          <w:szCs w:val="32"/>
          <w:shd w:val="clear" w:color="auto" w:fill="FFFFFF" w:themeFill="background1"/>
        </w:rPr>
        <w:t>年招生宣传视频制作与校园</w:t>
      </w:r>
      <w:r w:rsidR="000A63C3" w:rsidRPr="000A63C3">
        <w:rPr>
          <w:rFonts w:ascii="Times New Roman" w:eastAsia="仿宋" w:hint="eastAsia"/>
          <w:b/>
          <w:color w:val="000000" w:themeColor="text1"/>
          <w:sz w:val="28"/>
          <w:szCs w:val="32"/>
          <w:shd w:val="clear" w:color="auto" w:fill="FFFFFF" w:themeFill="background1"/>
        </w:rPr>
        <w:t>VR</w:t>
      </w:r>
      <w:r w:rsidR="000A63C3" w:rsidRPr="000A63C3">
        <w:rPr>
          <w:rFonts w:ascii="Times New Roman" w:eastAsia="仿宋" w:hint="eastAsia"/>
          <w:b/>
          <w:color w:val="000000" w:themeColor="text1"/>
          <w:sz w:val="28"/>
          <w:szCs w:val="32"/>
          <w:shd w:val="clear" w:color="auto" w:fill="FFFFFF" w:themeFill="background1"/>
        </w:rPr>
        <w:t>实景制作采购项目</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2EB3AEAE"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1D2E15" w:rsidRPr="000A63C3">
        <w:rPr>
          <w:rFonts w:ascii="仿宋" w:eastAsia="仿宋" w:hAnsi="仿宋" w:hint="eastAsia"/>
          <w:color w:val="000000" w:themeColor="text1"/>
          <w:sz w:val="24"/>
          <w:szCs w:val="24"/>
        </w:rPr>
        <w:t>2025年招生宣传视频制作与校园VR实景制作采购项目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7AD39BAF" w:rsidR="00916532" w:rsidRPr="00E54DE2" w:rsidRDefault="00A64A5B" w:rsidP="000A63C3">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0A63C3" w:rsidRPr="000A63C3">
        <w:rPr>
          <w:rFonts w:ascii="仿宋" w:eastAsia="仿宋" w:hAnsi="仿宋"/>
          <w:color w:val="000000" w:themeColor="text1"/>
          <w:sz w:val="24"/>
          <w:szCs w:val="24"/>
        </w:rPr>
        <w:t>IFS-2025025</w:t>
      </w:r>
    </w:p>
    <w:p w14:paraId="4C996A8A" w14:textId="5FF8D552" w:rsidR="000F4F45" w:rsidRPr="00E54DE2" w:rsidRDefault="00A64A5B" w:rsidP="000A63C3">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0819EB" w:rsidRPr="00E54DE2">
        <w:rPr>
          <w:rFonts w:ascii="仿宋" w:eastAsia="仿宋" w:hAnsi="仿宋"/>
          <w:color w:val="000000" w:themeColor="text1"/>
          <w:sz w:val="24"/>
          <w:szCs w:val="24"/>
        </w:rPr>
        <w:t xml:space="preserve"> </w:t>
      </w:r>
      <w:r w:rsidR="000A63C3" w:rsidRPr="000A63C3">
        <w:rPr>
          <w:rFonts w:ascii="仿宋" w:eastAsia="仿宋" w:hAnsi="仿宋" w:hint="eastAsia"/>
          <w:color w:val="000000" w:themeColor="text1"/>
          <w:sz w:val="24"/>
          <w:szCs w:val="24"/>
        </w:rPr>
        <w:t>2025年招生宣传视频制作与校园VR实景制作采购项目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4752D3" w:rsidRDefault="00FB2CC4" w:rsidP="00FB2CC4">
      <w:pPr>
        <w:pStyle w:val="af2"/>
        <w:numPr>
          <w:ilvl w:val="0"/>
          <w:numId w:val="5"/>
        </w:numPr>
        <w:spacing w:after="0" w:line="460" w:lineRule="exact"/>
        <w:ind w:left="1276" w:firstLineChars="0"/>
        <w:rPr>
          <w:rFonts w:ascii="仿宋" w:eastAsia="仿宋" w:hAnsi="仿宋"/>
          <w:sz w:val="24"/>
          <w:szCs w:val="24"/>
        </w:rPr>
      </w:pPr>
      <w:r w:rsidRPr="004752D3">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5CDEEE83" w:rsidR="00C30877" w:rsidRDefault="00C30877" w:rsidP="00FB2CC4">
      <w:pPr>
        <w:pStyle w:val="af2"/>
        <w:numPr>
          <w:ilvl w:val="0"/>
          <w:numId w:val="5"/>
        </w:numPr>
        <w:spacing w:after="0" w:line="460" w:lineRule="exact"/>
        <w:ind w:left="1276" w:firstLineChars="0"/>
        <w:rPr>
          <w:rFonts w:ascii="仿宋" w:eastAsia="仿宋" w:hAnsi="仿宋"/>
          <w:sz w:val="24"/>
          <w:szCs w:val="24"/>
        </w:rPr>
      </w:pPr>
      <w:r w:rsidRPr="004E7941">
        <w:rPr>
          <w:rFonts w:ascii="仿宋" w:eastAsia="仿宋" w:hAnsi="仿宋" w:hint="eastAsia"/>
          <w:sz w:val="24"/>
          <w:szCs w:val="24"/>
        </w:rPr>
        <w:t>参与人应具有</w:t>
      </w:r>
      <w:r w:rsidR="005E1AB5" w:rsidRPr="000A63C3">
        <w:rPr>
          <w:rFonts w:ascii="仿宋" w:eastAsia="仿宋" w:hAnsi="仿宋" w:hint="eastAsia"/>
          <w:color w:val="000000" w:themeColor="text1"/>
          <w:sz w:val="24"/>
          <w:szCs w:val="24"/>
        </w:rPr>
        <w:t>视频制作与VR实景制作</w:t>
      </w:r>
      <w:r w:rsidR="005E1AB5">
        <w:rPr>
          <w:rFonts w:ascii="仿宋" w:eastAsia="仿宋" w:hAnsi="仿宋" w:hint="eastAsia"/>
          <w:color w:val="000000" w:themeColor="text1"/>
          <w:sz w:val="24"/>
          <w:szCs w:val="24"/>
        </w:rPr>
        <w:t>的专业能力与设备</w:t>
      </w:r>
      <w:r>
        <w:rPr>
          <w:rFonts w:ascii="仿宋" w:eastAsia="仿宋" w:hAnsi="仿宋" w:hint="eastAsia"/>
          <w:sz w:val="24"/>
          <w:szCs w:val="24"/>
        </w:rPr>
        <w:t>。</w:t>
      </w:r>
    </w:p>
    <w:p w14:paraId="79274468" w14:textId="60ABEB29"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CC2F53">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lastRenderedPageBreak/>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2EC65A4A" w14:textId="4A907783" w:rsidR="00916532" w:rsidRPr="00B152B9"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B152B9">
        <w:rPr>
          <w:rFonts w:ascii="仿宋" w:eastAsia="仿宋" w:hAnsi="仿宋" w:hint="eastAsia"/>
          <w:sz w:val="24"/>
          <w:szCs w:val="24"/>
        </w:rPr>
        <w:t>报价响应文件</w:t>
      </w:r>
      <w:r w:rsidR="00916532" w:rsidRPr="00B152B9">
        <w:rPr>
          <w:rFonts w:ascii="仿宋" w:eastAsia="仿宋" w:hAnsi="仿宋" w:hint="eastAsia"/>
          <w:sz w:val="24"/>
          <w:szCs w:val="24"/>
        </w:rPr>
        <w:t>递交截止时间</w:t>
      </w:r>
      <w:r w:rsidR="00916532" w:rsidRPr="00E108AB">
        <w:rPr>
          <w:rFonts w:ascii="仿宋" w:eastAsia="仿宋" w:hAnsi="仿宋" w:hint="eastAsia"/>
          <w:color w:val="000000" w:themeColor="text1"/>
          <w:sz w:val="24"/>
          <w:szCs w:val="24"/>
          <w:shd w:val="clear" w:color="auto" w:fill="FFFFFF"/>
        </w:rPr>
        <w:t>：</w:t>
      </w:r>
      <w:r w:rsidR="006E3A5B" w:rsidRPr="00E108AB">
        <w:rPr>
          <w:rFonts w:ascii="仿宋" w:eastAsia="仿宋" w:hAnsi="仿宋" w:hint="eastAsia"/>
          <w:color w:val="000000" w:themeColor="text1"/>
          <w:sz w:val="24"/>
          <w:szCs w:val="24"/>
          <w:shd w:val="clear" w:color="auto" w:fill="FFFFFF"/>
        </w:rPr>
        <w:t>2025</w:t>
      </w:r>
      <w:r w:rsidR="00916532" w:rsidRPr="00E108AB">
        <w:rPr>
          <w:rFonts w:ascii="仿宋" w:eastAsia="仿宋" w:hAnsi="仿宋" w:hint="eastAsia"/>
          <w:color w:val="000000" w:themeColor="text1"/>
          <w:sz w:val="24"/>
          <w:szCs w:val="24"/>
          <w:shd w:val="clear" w:color="auto" w:fill="FFFFFF"/>
        </w:rPr>
        <w:t>年</w:t>
      </w:r>
      <w:r w:rsidR="006E3A5B" w:rsidRPr="00E108AB">
        <w:rPr>
          <w:rFonts w:ascii="仿宋" w:eastAsia="仿宋" w:hAnsi="仿宋" w:hint="eastAsia"/>
          <w:color w:val="000000" w:themeColor="text1"/>
          <w:sz w:val="24"/>
          <w:szCs w:val="24"/>
          <w:shd w:val="clear" w:color="auto" w:fill="FFFFFF"/>
        </w:rPr>
        <w:t>05</w:t>
      </w:r>
      <w:r w:rsidR="00916532" w:rsidRPr="00E108AB">
        <w:rPr>
          <w:rFonts w:ascii="仿宋" w:eastAsia="仿宋" w:hAnsi="仿宋"/>
          <w:color w:val="000000" w:themeColor="text1"/>
          <w:sz w:val="24"/>
          <w:szCs w:val="24"/>
          <w:shd w:val="clear" w:color="auto" w:fill="FFFFFF"/>
        </w:rPr>
        <w:t>月</w:t>
      </w:r>
      <w:r w:rsidR="006E3A5B" w:rsidRPr="00E108AB">
        <w:rPr>
          <w:rFonts w:ascii="仿宋" w:eastAsia="仿宋" w:hAnsi="仿宋" w:hint="eastAsia"/>
          <w:color w:val="000000" w:themeColor="text1"/>
          <w:sz w:val="24"/>
          <w:szCs w:val="24"/>
          <w:shd w:val="clear" w:color="auto" w:fill="FFFFFF"/>
        </w:rPr>
        <w:t>15</w:t>
      </w:r>
      <w:r w:rsidR="00916532" w:rsidRPr="00E108AB">
        <w:rPr>
          <w:rFonts w:ascii="仿宋" w:eastAsia="仿宋" w:hAnsi="仿宋"/>
          <w:color w:val="000000" w:themeColor="text1"/>
          <w:sz w:val="24"/>
          <w:szCs w:val="24"/>
          <w:shd w:val="clear" w:color="auto" w:fill="FFFFFF"/>
        </w:rPr>
        <w:t>日</w:t>
      </w:r>
      <w:r w:rsidR="00916532" w:rsidRPr="00B152B9">
        <w:rPr>
          <w:rFonts w:ascii="仿宋" w:eastAsia="仿宋" w:hAnsi="仿宋" w:hint="eastAsia"/>
          <w:sz w:val="24"/>
          <w:szCs w:val="24"/>
          <w:shd w:val="clear" w:color="auto" w:fill="FFFFFF"/>
        </w:rPr>
        <w:t>下午</w:t>
      </w:r>
      <w:r w:rsidR="00916532" w:rsidRPr="00B152B9">
        <w:rPr>
          <w:rFonts w:ascii="仿宋" w:eastAsia="仿宋" w:hAnsi="仿宋"/>
          <w:sz w:val="24"/>
          <w:szCs w:val="24"/>
          <w:shd w:val="clear" w:color="auto" w:fill="FFFFFF"/>
        </w:rPr>
        <w:t>16</w:t>
      </w:r>
      <w:r w:rsidR="00916532" w:rsidRPr="00B152B9">
        <w:rPr>
          <w:rFonts w:ascii="仿宋" w:eastAsia="仿宋" w:hAnsi="仿宋" w:hint="eastAsia"/>
          <w:sz w:val="24"/>
          <w:szCs w:val="24"/>
          <w:shd w:val="clear" w:color="auto" w:fill="FFFFFF"/>
        </w:rPr>
        <w:t>:</w:t>
      </w:r>
      <w:r w:rsidR="00916532" w:rsidRPr="00B152B9">
        <w:rPr>
          <w:rFonts w:ascii="仿宋" w:eastAsia="仿宋" w:hAnsi="仿宋"/>
          <w:sz w:val="24"/>
          <w:szCs w:val="24"/>
          <w:shd w:val="clear" w:color="auto" w:fill="FFFFFF"/>
        </w:rPr>
        <w:t>00</w:t>
      </w:r>
      <w:r w:rsidR="00916532" w:rsidRPr="00B152B9">
        <w:rPr>
          <w:rFonts w:ascii="仿宋" w:eastAsia="仿宋" w:hAnsi="仿宋" w:hint="eastAsia"/>
          <w:sz w:val="24"/>
          <w:szCs w:val="24"/>
          <w:shd w:val="clear" w:color="auto" w:fill="FFFFFF"/>
        </w:rPr>
        <w:t>前</w:t>
      </w:r>
      <w:r w:rsidR="005F35BA" w:rsidRPr="00B152B9">
        <w:rPr>
          <w:rFonts w:ascii="仿宋" w:eastAsia="仿宋" w:hAnsi="仿宋" w:hint="eastAsia"/>
          <w:sz w:val="24"/>
          <w:szCs w:val="24"/>
          <w:shd w:val="clear" w:color="auto" w:fill="FFFFFF"/>
        </w:rPr>
        <w:t>（以参与人快递邮寄到达时间为准，邮寄时应提前告知</w:t>
      </w:r>
      <w:r w:rsidR="00C676BA" w:rsidRPr="00B152B9">
        <w:rPr>
          <w:rFonts w:ascii="仿宋" w:eastAsia="仿宋" w:hAnsi="仿宋" w:hint="eastAsia"/>
          <w:sz w:val="24"/>
          <w:szCs w:val="24"/>
          <w:shd w:val="clear" w:color="auto" w:fill="FFFFFF"/>
        </w:rPr>
        <w:t>）</w:t>
      </w:r>
      <w:r w:rsidRPr="00B152B9">
        <w:rPr>
          <w:rFonts w:ascii="仿宋" w:eastAsia="仿宋" w:hAnsi="仿宋" w:hint="eastAsia"/>
          <w:sz w:val="24"/>
          <w:szCs w:val="24"/>
          <w:shd w:val="clear" w:color="auto" w:fill="FFFFFF"/>
        </w:rPr>
        <w:t>。</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25BB671D" w14:textId="1C633386" w:rsid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0"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项目联系人：马跃，电话：15170245690</w:t>
      </w:r>
    </w:p>
    <w:p w14:paraId="387876B6" w14:textId="574C1484"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后勤部监督人：门树亮，电话：13133833090</w:t>
      </w:r>
    </w:p>
    <w:p w14:paraId="34DAA4CC" w14:textId="2B0905D7" w:rsidR="00D95E73" w:rsidRPr="005E1AB5" w:rsidRDefault="00D95E73" w:rsidP="00287B4F">
      <w:pPr>
        <w:widowControl w:val="0"/>
        <w:numPr>
          <w:ilvl w:val="1"/>
          <w:numId w:val="1"/>
        </w:numPr>
        <w:tabs>
          <w:tab w:val="left" w:pos="839"/>
        </w:tabs>
        <w:spacing w:after="0" w:line="460" w:lineRule="exact"/>
        <w:rPr>
          <w:rFonts w:ascii="仿宋" w:eastAsia="仿宋" w:hAnsi="仿宋"/>
          <w:sz w:val="24"/>
          <w:szCs w:val="24"/>
        </w:rPr>
      </w:pPr>
      <w:r w:rsidRPr="005E1AB5">
        <w:rPr>
          <w:rFonts w:ascii="仿宋" w:eastAsia="仿宋" w:hAnsi="仿宋" w:hint="eastAsia"/>
          <w:sz w:val="24"/>
          <w:szCs w:val="24"/>
        </w:rPr>
        <w:t>本</w:t>
      </w:r>
      <w:r w:rsidRPr="005E1AB5">
        <w:rPr>
          <w:rFonts w:ascii="仿宋" w:eastAsia="仿宋" w:hAnsi="仿宋" w:hint="eastAsia"/>
          <w:color w:val="000000" w:themeColor="text1"/>
          <w:sz w:val="24"/>
          <w:szCs w:val="24"/>
        </w:rPr>
        <w:t>项目需参与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5E1AB5"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5E1AB5">
        <w:rPr>
          <w:rFonts w:ascii="仿宋" w:eastAsia="仿宋" w:hAnsi="仿宋" w:hint="eastAsia"/>
          <w:color w:val="000000" w:themeColor="text1"/>
          <w:sz w:val="24"/>
          <w:szCs w:val="24"/>
        </w:rPr>
        <w:t>踏勘地点：重庆市</w:t>
      </w:r>
      <w:proofErr w:type="gramStart"/>
      <w:r w:rsidRPr="005E1AB5">
        <w:rPr>
          <w:rFonts w:ascii="仿宋" w:eastAsia="仿宋" w:hAnsi="仿宋" w:hint="eastAsia"/>
          <w:color w:val="000000" w:themeColor="text1"/>
          <w:sz w:val="24"/>
          <w:szCs w:val="24"/>
        </w:rPr>
        <w:t>渝</w:t>
      </w:r>
      <w:proofErr w:type="gramEnd"/>
      <w:r w:rsidRPr="005E1AB5">
        <w:rPr>
          <w:rFonts w:ascii="仿宋" w:eastAsia="仿宋" w:hAnsi="仿宋" w:hint="eastAsia"/>
          <w:color w:val="000000" w:themeColor="text1"/>
          <w:sz w:val="24"/>
          <w:szCs w:val="24"/>
        </w:rPr>
        <w:t>北区龙石路18号</w:t>
      </w:r>
    </w:p>
    <w:p w14:paraId="326FA0C3" w14:textId="20EBE03D" w:rsidR="00D95E73" w:rsidRPr="005E1AB5"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5E1AB5">
        <w:rPr>
          <w:rFonts w:ascii="仿宋" w:eastAsia="仿宋" w:hAnsi="仿宋" w:hint="eastAsia"/>
          <w:color w:val="000000" w:themeColor="text1"/>
          <w:sz w:val="24"/>
          <w:szCs w:val="24"/>
        </w:rPr>
        <w:t>踏勘时间：202</w:t>
      </w:r>
      <w:r w:rsidR="00CC2F53" w:rsidRPr="005E1AB5">
        <w:rPr>
          <w:rFonts w:ascii="仿宋" w:eastAsia="仿宋" w:hAnsi="仿宋" w:hint="eastAsia"/>
          <w:color w:val="000000" w:themeColor="text1"/>
          <w:sz w:val="24"/>
          <w:szCs w:val="24"/>
        </w:rPr>
        <w:t>5</w:t>
      </w:r>
      <w:r w:rsidRPr="005E1AB5">
        <w:rPr>
          <w:rFonts w:ascii="仿宋" w:eastAsia="仿宋" w:hAnsi="仿宋" w:hint="eastAsia"/>
          <w:color w:val="000000" w:themeColor="text1"/>
          <w:sz w:val="24"/>
          <w:szCs w:val="24"/>
        </w:rPr>
        <w:t>年</w:t>
      </w:r>
      <w:r w:rsidR="00E108AB">
        <w:rPr>
          <w:rFonts w:ascii="仿宋" w:eastAsia="仿宋" w:hAnsi="仿宋" w:hint="eastAsia"/>
          <w:color w:val="000000" w:themeColor="text1"/>
          <w:sz w:val="24"/>
          <w:szCs w:val="24"/>
        </w:rPr>
        <w:t>05</w:t>
      </w:r>
      <w:r w:rsidRPr="005E1AB5">
        <w:rPr>
          <w:rFonts w:ascii="仿宋" w:eastAsia="仿宋" w:hAnsi="仿宋" w:hint="eastAsia"/>
          <w:color w:val="000000" w:themeColor="text1"/>
          <w:sz w:val="24"/>
          <w:szCs w:val="24"/>
        </w:rPr>
        <w:t>月</w:t>
      </w:r>
      <w:r w:rsidR="00E108AB">
        <w:rPr>
          <w:rFonts w:ascii="仿宋" w:eastAsia="仿宋" w:hAnsi="仿宋" w:hint="eastAsia"/>
          <w:color w:val="000000" w:themeColor="text1"/>
          <w:sz w:val="24"/>
          <w:szCs w:val="24"/>
        </w:rPr>
        <w:t>09</w:t>
      </w:r>
      <w:r w:rsidRPr="005E1AB5">
        <w:rPr>
          <w:rFonts w:ascii="仿宋" w:eastAsia="仿宋" w:hAnsi="仿宋" w:hint="eastAsia"/>
          <w:color w:val="000000" w:themeColor="text1"/>
          <w:sz w:val="24"/>
          <w:szCs w:val="24"/>
        </w:rPr>
        <w:t>日</w:t>
      </w:r>
      <w:r w:rsidR="00E108AB">
        <w:rPr>
          <w:rFonts w:ascii="仿宋" w:eastAsia="仿宋" w:hAnsi="仿宋" w:hint="eastAsia"/>
          <w:color w:val="000000" w:themeColor="text1"/>
          <w:sz w:val="24"/>
          <w:szCs w:val="24"/>
        </w:rPr>
        <w:t>至05月15日</w:t>
      </w:r>
      <w:r w:rsidRPr="005E1AB5">
        <w:rPr>
          <w:rFonts w:ascii="仿宋" w:eastAsia="仿宋" w:hAnsi="仿宋" w:hint="eastAsia"/>
          <w:color w:val="000000" w:themeColor="text1"/>
          <w:sz w:val="24"/>
          <w:szCs w:val="24"/>
        </w:rPr>
        <w:t>上午8：30-12：00，下午14：30-17：00</w:t>
      </w:r>
    </w:p>
    <w:p w14:paraId="7F771F32" w14:textId="131CD39C"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5E1AB5">
        <w:rPr>
          <w:rFonts w:ascii="仿宋" w:eastAsia="仿宋" w:hAnsi="仿宋" w:hint="eastAsia"/>
          <w:color w:val="000000" w:themeColor="text1"/>
          <w:sz w:val="24"/>
          <w:szCs w:val="24"/>
        </w:rPr>
        <w:t>踏勘联系人：</w:t>
      </w:r>
      <w:proofErr w:type="gramStart"/>
      <w:r w:rsidR="005E1AB5" w:rsidRPr="005E1AB5">
        <w:rPr>
          <w:rFonts w:ascii="仿宋" w:eastAsia="仿宋" w:hAnsi="仿宋" w:hint="eastAsia"/>
          <w:color w:val="000000" w:themeColor="text1"/>
          <w:sz w:val="24"/>
          <w:szCs w:val="24"/>
        </w:rPr>
        <w:t>游力</w:t>
      </w:r>
      <w:proofErr w:type="gramEnd"/>
      <w:r w:rsidRPr="005E1AB5">
        <w:rPr>
          <w:rFonts w:ascii="仿宋" w:eastAsia="仿宋" w:hAnsi="仿宋" w:hint="eastAsia"/>
          <w:color w:val="000000" w:themeColor="text1"/>
          <w:sz w:val="24"/>
          <w:szCs w:val="24"/>
        </w:rPr>
        <w:t xml:space="preserve"> 电话：</w:t>
      </w:r>
      <w:r w:rsidR="005E1AB5" w:rsidRPr="005E1AB5">
        <w:rPr>
          <w:rFonts w:ascii="仿宋" w:eastAsia="仿宋" w:hAnsi="仿宋" w:hint="eastAsia"/>
          <w:color w:val="000000" w:themeColor="text1"/>
          <w:sz w:val="24"/>
          <w:szCs w:val="24"/>
        </w:rPr>
        <w:t>13527450509</w:t>
      </w:r>
    </w:p>
    <w:p w14:paraId="17F4B083" w14:textId="01B32061"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w:t>
      </w:r>
      <w:r w:rsidR="001D1B5E">
        <w:rPr>
          <w:rFonts w:ascii="仿宋" w:eastAsia="仿宋" w:hAnsi="仿宋" w:hint="eastAsia"/>
          <w:sz w:val="24"/>
          <w:szCs w:val="24"/>
        </w:rPr>
        <w:t>1</w:t>
      </w:r>
      <w:r w:rsidRPr="009D6C32">
        <w:rPr>
          <w:rFonts w:ascii="仿宋" w:eastAsia="仿宋" w:hAnsi="仿宋" w:hint="eastAsia"/>
          <w:sz w:val="24"/>
          <w:szCs w:val="24"/>
        </w:rPr>
        <w:t>：https://srm.educationgroup.cn。参加本项目的参与人如对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请以书面形式（有效签署的原件并加盖公章），并附有相关的证据材料，提交至集团</w:t>
      </w:r>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w:t>
      </w:r>
      <w:r>
        <w:rPr>
          <w:rFonts w:ascii="仿宋" w:eastAsia="仿宋" w:hAnsi="仿宋" w:hint="eastAsia"/>
          <w:color w:val="000000" w:themeColor="text1"/>
          <w:sz w:val="24"/>
          <w:szCs w:val="24"/>
        </w:rPr>
        <w:lastRenderedPageBreak/>
        <w:t>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4CDDEFA3"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63BBCEC0" w14:textId="6368730F"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应急时间安排</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7A880918" w14:textId="5BF7E0E8" w:rsidR="00B46267" w:rsidRPr="000E043D" w:rsidRDefault="00B46267" w:rsidP="004F6AE0">
      <w:pPr>
        <w:pStyle w:val="af2"/>
        <w:widowControl w:val="0"/>
        <w:numPr>
          <w:ilvl w:val="0"/>
          <w:numId w:val="10"/>
        </w:numPr>
        <w:spacing w:after="0" w:line="500" w:lineRule="exact"/>
        <w:ind w:firstLineChars="0"/>
        <w:jc w:val="left"/>
        <w:rPr>
          <w:rFonts w:ascii="仿宋" w:eastAsia="仿宋" w:hAnsi="仿宋"/>
          <w:sz w:val="24"/>
          <w:szCs w:val="24"/>
        </w:rPr>
      </w:pPr>
      <w:r w:rsidRPr="000E043D">
        <w:rPr>
          <w:rFonts w:ascii="仿宋" w:eastAsia="仿宋" w:hAnsi="仿宋" w:hint="eastAsia"/>
          <w:sz w:val="24"/>
          <w:szCs w:val="24"/>
        </w:rPr>
        <w:t>项目</w:t>
      </w:r>
      <w:r w:rsidR="00020B0D" w:rsidRPr="000E043D">
        <w:rPr>
          <w:rFonts w:ascii="仿宋" w:eastAsia="仿宋" w:hAnsi="仿宋" w:hint="eastAsia"/>
          <w:sz w:val="24"/>
          <w:szCs w:val="24"/>
        </w:rPr>
        <w:t>最终</w:t>
      </w:r>
      <w:r w:rsidRPr="000E043D">
        <w:rPr>
          <w:rFonts w:ascii="仿宋" w:eastAsia="仿宋" w:hAnsi="仿宋" w:hint="eastAsia"/>
          <w:sz w:val="24"/>
          <w:szCs w:val="24"/>
        </w:rPr>
        <w:t>交期：</w:t>
      </w:r>
      <w:r w:rsidR="00020B0D" w:rsidRPr="000E043D">
        <w:rPr>
          <w:rFonts w:ascii="仿宋" w:eastAsia="仿宋" w:hAnsi="仿宋" w:hint="eastAsia"/>
          <w:sz w:val="24"/>
          <w:szCs w:val="24"/>
        </w:rPr>
        <w:t>2025.06.15</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41FB47A3" w:rsidR="0069669C" w:rsidRDefault="000A63C3" w:rsidP="00EA0699">
      <w:pPr>
        <w:pStyle w:val="af2"/>
        <w:spacing w:after="0" w:line="500" w:lineRule="exact"/>
        <w:ind w:left="7371" w:firstLine="480"/>
        <w:jc w:val="left"/>
        <w:rPr>
          <w:rFonts w:ascii="仿宋" w:eastAsia="仿宋" w:hAnsi="仿宋"/>
          <w:sz w:val="24"/>
          <w:szCs w:val="24"/>
        </w:rPr>
      </w:pPr>
      <w:r>
        <w:rPr>
          <w:rFonts w:ascii="仿宋" w:eastAsia="仿宋" w:hAnsi="仿宋" w:hint="eastAsia"/>
          <w:color w:val="FF0000"/>
          <w:sz w:val="24"/>
          <w:szCs w:val="24"/>
        </w:rPr>
        <w:t>2025</w:t>
      </w:r>
      <w:r w:rsidR="0069669C">
        <w:rPr>
          <w:rFonts w:ascii="仿宋" w:eastAsia="仿宋" w:hAnsi="仿宋" w:hint="eastAsia"/>
          <w:sz w:val="24"/>
          <w:szCs w:val="24"/>
        </w:rPr>
        <w:t>年</w:t>
      </w:r>
      <w:r>
        <w:rPr>
          <w:rFonts w:ascii="仿宋" w:eastAsia="仿宋" w:hAnsi="仿宋" w:hint="eastAsia"/>
          <w:color w:val="FF0000"/>
          <w:sz w:val="24"/>
          <w:szCs w:val="24"/>
        </w:rPr>
        <w:t>05</w:t>
      </w:r>
      <w:r w:rsidR="0069669C">
        <w:rPr>
          <w:rFonts w:ascii="仿宋" w:eastAsia="仿宋" w:hAnsi="仿宋" w:hint="eastAsia"/>
          <w:sz w:val="24"/>
          <w:szCs w:val="24"/>
        </w:rPr>
        <w:t>月</w:t>
      </w:r>
      <w:r>
        <w:rPr>
          <w:rFonts w:ascii="仿宋" w:eastAsia="仿宋" w:hAnsi="仿宋" w:hint="eastAsia"/>
          <w:color w:val="FF0000"/>
          <w:sz w:val="24"/>
          <w:szCs w:val="24"/>
        </w:rPr>
        <w:t>09</w:t>
      </w:r>
      <w:r w:rsidR="0069669C">
        <w:rPr>
          <w:rFonts w:ascii="仿宋" w:eastAsia="仿宋" w:hAnsi="仿宋" w:hint="eastAsia"/>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p w14:paraId="083B6A03" w14:textId="11A1857A" w:rsidR="007B0F09" w:rsidRPr="005F125A" w:rsidRDefault="007B0F09" w:rsidP="005F125A">
      <w:pPr>
        <w:spacing w:line="420" w:lineRule="exact"/>
        <w:jc w:val="center"/>
        <w:rPr>
          <w:rFonts w:ascii="仿宋" w:eastAsia="仿宋" w:hAnsi="仿宋"/>
          <w:b/>
          <w:color w:val="FF0000"/>
          <w:sz w:val="32"/>
          <w:szCs w:val="32"/>
        </w:rPr>
      </w:pPr>
    </w:p>
    <w:tbl>
      <w:tblPr>
        <w:tblW w:w="5742"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
        <w:gridCol w:w="1208"/>
        <w:gridCol w:w="5588"/>
        <w:gridCol w:w="709"/>
        <w:gridCol w:w="859"/>
        <w:gridCol w:w="1417"/>
        <w:gridCol w:w="992"/>
      </w:tblGrid>
      <w:tr w:rsidR="00BF29AD" w:rsidRPr="00BF29AD" w14:paraId="06361E6A" w14:textId="77777777" w:rsidTr="00A02555">
        <w:trPr>
          <w:trHeight w:val="374"/>
        </w:trPr>
        <w:tc>
          <w:tcPr>
            <w:tcW w:w="5000" w:type="pct"/>
            <w:gridSpan w:val="7"/>
            <w:noWrap/>
            <w:vAlign w:val="center"/>
          </w:tcPr>
          <w:p w14:paraId="0409C779" w14:textId="6B5BAFDC" w:rsidR="00BF29AD" w:rsidRPr="00BF29AD" w:rsidRDefault="00BF29AD" w:rsidP="004752D3">
            <w:pPr>
              <w:jc w:val="center"/>
              <w:rPr>
                <w:rFonts w:ascii="仿宋" w:eastAsia="仿宋" w:hAnsi="仿宋" w:cs="宋体"/>
                <w:b/>
                <w:bCs/>
                <w:color w:val="000000"/>
                <w:sz w:val="24"/>
                <w:szCs w:val="24"/>
              </w:rPr>
            </w:pPr>
            <w:r w:rsidRPr="00BF29AD">
              <w:rPr>
                <w:rFonts w:ascii="仿宋" w:eastAsia="仿宋" w:hAnsi="仿宋" w:cs="Times New Roman"/>
                <w:b/>
                <w:bCs/>
                <w:color w:val="000000"/>
                <w:sz w:val="24"/>
                <w:szCs w:val="24"/>
              </w:rPr>
              <w:t>2025</w:t>
            </w:r>
            <w:r w:rsidRPr="00BF29AD">
              <w:rPr>
                <w:rFonts w:ascii="仿宋" w:eastAsia="仿宋" w:hAnsi="仿宋" w:cs="宋体" w:hint="eastAsia"/>
                <w:b/>
                <w:bCs/>
                <w:color w:val="000000"/>
                <w:sz w:val="24"/>
                <w:szCs w:val="24"/>
              </w:rPr>
              <w:t>年招生宣传视频</w:t>
            </w:r>
          </w:p>
        </w:tc>
      </w:tr>
      <w:tr w:rsidR="00BF29AD" w:rsidRPr="00BF29AD" w14:paraId="1586DF75" w14:textId="77777777" w:rsidTr="00A02555">
        <w:trPr>
          <w:trHeight w:val="1410"/>
        </w:trPr>
        <w:tc>
          <w:tcPr>
            <w:tcW w:w="308" w:type="pct"/>
            <w:shd w:val="clear" w:color="000000" w:fill="FFFFFF"/>
            <w:noWrap/>
            <w:vAlign w:val="center"/>
          </w:tcPr>
          <w:p w14:paraId="6539777C" w14:textId="77777777" w:rsidR="00BF29AD" w:rsidRPr="00BF29AD" w:rsidRDefault="00BF29AD" w:rsidP="00A02555">
            <w:pPr>
              <w:spacing w:line="400" w:lineRule="exact"/>
              <w:jc w:val="center"/>
              <w:rPr>
                <w:rFonts w:ascii="仿宋" w:eastAsia="仿宋" w:hAnsi="仿宋" w:cs="宋体"/>
                <w:b/>
                <w:bCs/>
                <w:color w:val="000000"/>
                <w:sz w:val="24"/>
                <w:szCs w:val="24"/>
              </w:rPr>
            </w:pPr>
            <w:r w:rsidRPr="00BF29AD">
              <w:rPr>
                <w:rFonts w:ascii="仿宋" w:eastAsia="仿宋" w:hAnsi="仿宋" w:cs="宋体" w:hint="eastAsia"/>
                <w:b/>
                <w:bCs/>
                <w:color w:val="000000"/>
                <w:sz w:val="24"/>
                <w:szCs w:val="24"/>
              </w:rPr>
              <w:t>序号</w:t>
            </w:r>
          </w:p>
        </w:tc>
        <w:tc>
          <w:tcPr>
            <w:tcW w:w="526" w:type="pct"/>
            <w:noWrap/>
            <w:vAlign w:val="center"/>
          </w:tcPr>
          <w:p w14:paraId="68A9CBFA" w14:textId="77777777" w:rsidR="00BF29AD" w:rsidRPr="00BF29AD" w:rsidRDefault="00BF29AD" w:rsidP="00A02555">
            <w:pPr>
              <w:spacing w:line="400" w:lineRule="exact"/>
              <w:jc w:val="center"/>
              <w:rPr>
                <w:rFonts w:ascii="仿宋" w:eastAsia="仿宋" w:hAnsi="仿宋" w:cs="宋体"/>
                <w:b/>
                <w:bCs/>
                <w:color w:val="000000"/>
                <w:sz w:val="24"/>
                <w:szCs w:val="24"/>
              </w:rPr>
            </w:pPr>
            <w:r w:rsidRPr="00BF29AD">
              <w:rPr>
                <w:rFonts w:ascii="仿宋" w:eastAsia="仿宋" w:hAnsi="仿宋" w:cs="宋体" w:hint="eastAsia"/>
                <w:b/>
                <w:bCs/>
                <w:color w:val="000000"/>
                <w:sz w:val="24"/>
                <w:szCs w:val="24"/>
              </w:rPr>
              <w:t>项目名称</w:t>
            </w:r>
          </w:p>
        </w:tc>
        <w:tc>
          <w:tcPr>
            <w:tcW w:w="2433" w:type="pct"/>
            <w:noWrap/>
            <w:vAlign w:val="center"/>
          </w:tcPr>
          <w:p w14:paraId="5503204B" w14:textId="77777777" w:rsidR="00BF29AD" w:rsidRPr="00BF29AD" w:rsidRDefault="00BF29AD" w:rsidP="00A02555">
            <w:pPr>
              <w:spacing w:line="400" w:lineRule="exact"/>
              <w:jc w:val="center"/>
              <w:rPr>
                <w:rFonts w:ascii="仿宋" w:eastAsia="仿宋" w:hAnsi="仿宋" w:cs="宋体"/>
                <w:b/>
                <w:bCs/>
                <w:color w:val="000000"/>
                <w:sz w:val="24"/>
                <w:szCs w:val="24"/>
              </w:rPr>
            </w:pPr>
            <w:r w:rsidRPr="00BF29AD">
              <w:rPr>
                <w:rFonts w:ascii="仿宋" w:eastAsia="仿宋" w:hAnsi="仿宋" w:cs="宋体" w:hint="eastAsia"/>
                <w:b/>
                <w:bCs/>
                <w:color w:val="000000"/>
                <w:sz w:val="24"/>
                <w:szCs w:val="24"/>
              </w:rPr>
              <w:t>项目特征</w:t>
            </w:r>
          </w:p>
        </w:tc>
        <w:tc>
          <w:tcPr>
            <w:tcW w:w="309" w:type="pct"/>
            <w:noWrap/>
            <w:vAlign w:val="center"/>
          </w:tcPr>
          <w:p w14:paraId="73FABB5A" w14:textId="77777777" w:rsidR="00BF29AD" w:rsidRPr="00BF29AD" w:rsidRDefault="00BF29AD" w:rsidP="00A02555">
            <w:pPr>
              <w:spacing w:line="400" w:lineRule="exact"/>
              <w:jc w:val="center"/>
              <w:rPr>
                <w:rFonts w:ascii="仿宋" w:eastAsia="仿宋" w:hAnsi="仿宋" w:cs="宋体"/>
                <w:b/>
                <w:bCs/>
                <w:color w:val="000000"/>
                <w:sz w:val="24"/>
                <w:szCs w:val="24"/>
              </w:rPr>
            </w:pPr>
            <w:r w:rsidRPr="00BF29AD">
              <w:rPr>
                <w:rFonts w:ascii="仿宋" w:eastAsia="仿宋" w:hAnsi="仿宋" w:cs="宋体" w:hint="eastAsia"/>
                <w:b/>
                <w:bCs/>
                <w:color w:val="000000"/>
                <w:sz w:val="24"/>
                <w:szCs w:val="24"/>
              </w:rPr>
              <w:t>数量</w:t>
            </w:r>
          </w:p>
        </w:tc>
        <w:tc>
          <w:tcPr>
            <w:tcW w:w="374" w:type="pct"/>
            <w:noWrap/>
            <w:vAlign w:val="center"/>
          </w:tcPr>
          <w:p w14:paraId="74F2714A" w14:textId="77777777" w:rsidR="00BF29AD" w:rsidRPr="00BF29AD" w:rsidRDefault="00BF29AD" w:rsidP="00A02555">
            <w:pPr>
              <w:spacing w:line="400" w:lineRule="exact"/>
              <w:jc w:val="center"/>
              <w:rPr>
                <w:rFonts w:ascii="仿宋" w:eastAsia="仿宋" w:hAnsi="仿宋" w:cs="宋体"/>
                <w:b/>
                <w:bCs/>
                <w:color w:val="000000"/>
                <w:sz w:val="24"/>
                <w:szCs w:val="24"/>
              </w:rPr>
            </w:pPr>
            <w:r w:rsidRPr="00BF29AD">
              <w:rPr>
                <w:rFonts w:ascii="仿宋" w:eastAsia="仿宋" w:hAnsi="仿宋" w:cs="宋体" w:hint="eastAsia"/>
                <w:b/>
                <w:bCs/>
                <w:color w:val="000000"/>
                <w:sz w:val="24"/>
                <w:szCs w:val="24"/>
              </w:rPr>
              <w:t>单位</w:t>
            </w:r>
          </w:p>
        </w:tc>
        <w:tc>
          <w:tcPr>
            <w:tcW w:w="617" w:type="pct"/>
            <w:noWrap/>
            <w:vAlign w:val="center"/>
          </w:tcPr>
          <w:p w14:paraId="13F11EFE" w14:textId="77777777" w:rsidR="00BF29AD" w:rsidRPr="00BF29AD" w:rsidRDefault="00BF29AD" w:rsidP="00A02555">
            <w:pPr>
              <w:spacing w:line="400" w:lineRule="exact"/>
              <w:jc w:val="center"/>
              <w:rPr>
                <w:rFonts w:ascii="仿宋" w:eastAsia="仿宋" w:hAnsi="仿宋" w:cs="宋体"/>
                <w:b/>
                <w:bCs/>
                <w:color w:val="000000"/>
                <w:sz w:val="24"/>
                <w:szCs w:val="24"/>
              </w:rPr>
            </w:pPr>
            <w:proofErr w:type="gramStart"/>
            <w:r w:rsidRPr="00BF29AD">
              <w:rPr>
                <w:rFonts w:ascii="仿宋" w:eastAsia="仿宋" w:hAnsi="仿宋" w:cs="宋体" w:hint="eastAsia"/>
                <w:b/>
                <w:bCs/>
                <w:color w:val="000000"/>
                <w:sz w:val="24"/>
                <w:szCs w:val="24"/>
              </w:rPr>
              <w:t>全费用</w:t>
            </w:r>
            <w:proofErr w:type="gramEnd"/>
            <w:r w:rsidRPr="00BF29AD">
              <w:rPr>
                <w:rFonts w:ascii="仿宋" w:eastAsia="仿宋" w:hAnsi="仿宋" w:cs="宋体" w:hint="eastAsia"/>
                <w:b/>
                <w:bCs/>
                <w:color w:val="000000"/>
                <w:sz w:val="24"/>
                <w:szCs w:val="24"/>
              </w:rPr>
              <w:t>综合单价（元）</w:t>
            </w:r>
          </w:p>
        </w:tc>
        <w:tc>
          <w:tcPr>
            <w:tcW w:w="431" w:type="pct"/>
            <w:noWrap/>
            <w:vAlign w:val="center"/>
          </w:tcPr>
          <w:p w14:paraId="243EBA89" w14:textId="77777777" w:rsidR="00BF29AD" w:rsidRPr="00BF29AD" w:rsidRDefault="00BF29AD" w:rsidP="00A02555">
            <w:pPr>
              <w:spacing w:line="400" w:lineRule="exact"/>
              <w:jc w:val="center"/>
              <w:rPr>
                <w:rFonts w:ascii="仿宋" w:eastAsia="仿宋" w:hAnsi="仿宋" w:cs="宋体"/>
                <w:b/>
                <w:bCs/>
                <w:color w:val="000000"/>
                <w:sz w:val="24"/>
                <w:szCs w:val="24"/>
              </w:rPr>
            </w:pPr>
            <w:r w:rsidRPr="00BF29AD">
              <w:rPr>
                <w:rFonts w:ascii="仿宋" w:eastAsia="仿宋" w:hAnsi="仿宋" w:cs="宋体" w:hint="eastAsia"/>
                <w:b/>
                <w:bCs/>
                <w:color w:val="000000"/>
                <w:sz w:val="24"/>
                <w:szCs w:val="24"/>
              </w:rPr>
              <w:t>小计（元）</w:t>
            </w:r>
          </w:p>
        </w:tc>
      </w:tr>
      <w:tr w:rsidR="00BF29AD" w:rsidRPr="00BF29AD" w14:paraId="0056BF9B" w14:textId="77777777" w:rsidTr="00A02555">
        <w:trPr>
          <w:trHeight w:val="810"/>
        </w:trPr>
        <w:tc>
          <w:tcPr>
            <w:tcW w:w="308" w:type="pct"/>
            <w:shd w:val="clear" w:color="000000" w:fill="FFFFFF"/>
            <w:noWrap/>
            <w:vAlign w:val="center"/>
          </w:tcPr>
          <w:p w14:paraId="72373C21" w14:textId="77777777" w:rsidR="00BF29AD" w:rsidRPr="00BF29AD" w:rsidRDefault="00BF29AD" w:rsidP="00A02555">
            <w:pPr>
              <w:jc w:val="center"/>
              <w:rPr>
                <w:rFonts w:ascii="仿宋" w:eastAsia="仿宋" w:hAnsi="仿宋" w:cs="Times New Roman"/>
                <w:color w:val="000000"/>
                <w:sz w:val="24"/>
                <w:szCs w:val="24"/>
              </w:rPr>
            </w:pPr>
            <w:r w:rsidRPr="00BF29AD">
              <w:rPr>
                <w:rFonts w:ascii="仿宋" w:eastAsia="仿宋" w:hAnsi="仿宋" w:cs="Times New Roman"/>
                <w:color w:val="000000"/>
                <w:sz w:val="24"/>
                <w:szCs w:val="24"/>
              </w:rPr>
              <w:t>1</w:t>
            </w:r>
          </w:p>
        </w:tc>
        <w:tc>
          <w:tcPr>
            <w:tcW w:w="526" w:type="pct"/>
            <w:noWrap/>
            <w:vAlign w:val="center"/>
          </w:tcPr>
          <w:p w14:paraId="4C0AB9C5" w14:textId="77777777" w:rsidR="00BF29AD" w:rsidRPr="00BF29AD" w:rsidRDefault="00BF29AD" w:rsidP="00A02555">
            <w:pPr>
              <w:jc w:val="center"/>
              <w:rPr>
                <w:rFonts w:ascii="仿宋" w:eastAsia="仿宋" w:hAnsi="仿宋" w:cs="宋体"/>
                <w:color w:val="000000"/>
                <w:sz w:val="24"/>
                <w:szCs w:val="24"/>
              </w:rPr>
            </w:pPr>
            <w:r w:rsidRPr="00BF29AD">
              <w:rPr>
                <w:rFonts w:ascii="仿宋" w:eastAsia="仿宋" w:hAnsi="仿宋" w:cs="宋体" w:hint="eastAsia"/>
                <w:color w:val="000000"/>
                <w:sz w:val="24"/>
                <w:szCs w:val="24"/>
              </w:rPr>
              <w:t>主片</w:t>
            </w:r>
          </w:p>
        </w:tc>
        <w:tc>
          <w:tcPr>
            <w:tcW w:w="2433" w:type="pct"/>
            <w:noWrap/>
            <w:vAlign w:val="center"/>
          </w:tcPr>
          <w:p w14:paraId="5285971A" w14:textId="77777777" w:rsidR="00BF29AD" w:rsidRPr="00BF29AD" w:rsidRDefault="00BF29AD" w:rsidP="00A02555">
            <w:pPr>
              <w:pStyle w:val="af8"/>
              <w:spacing w:before="0" w:beforeAutospacing="0" w:after="60" w:afterAutospacing="0" w:line="400" w:lineRule="exact"/>
              <w:ind w:firstLineChars="200" w:firstLine="480"/>
              <w:jc w:val="both"/>
              <w:rPr>
                <w:rFonts w:ascii="仿宋" w:eastAsia="仿宋" w:hAnsi="仿宋"/>
                <w:szCs w:val="24"/>
              </w:rPr>
            </w:pPr>
            <w:r w:rsidRPr="00BF29AD">
              <w:rPr>
                <w:rFonts w:ascii="仿宋" w:eastAsia="仿宋" w:hAnsi="仿宋"/>
                <w:color w:val="404040"/>
                <w:szCs w:val="24"/>
              </w:rPr>
              <w:t>主片时长</w:t>
            </w:r>
            <w:r w:rsidRPr="00BF29AD">
              <w:rPr>
                <w:rStyle w:val="a6"/>
                <w:rFonts w:ascii="仿宋" w:eastAsia="仿宋" w:hAnsi="仿宋"/>
                <w:b w:val="0"/>
                <w:color w:val="404040"/>
                <w:szCs w:val="24"/>
              </w:rPr>
              <w:t>5-8</w:t>
            </w:r>
            <w:r w:rsidRPr="00BF29AD">
              <w:rPr>
                <w:rFonts w:ascii="仿宋" w:eastAsia="仿宋" w:hAnsi="仿宋"/>
                <w:color w:val="404040"/>
                <w:szCs w:val="24"/>
              </w:rPr>
              <w:t>分钟，需围绕重庆外语外事学院人才培养核心特色（如学术创新、实践育人、国际化等）展开，提交至少3个创意主题方向供校方选择，每个创意主题需要提供相应的故事情节方向。</w:t>
            </w:r>
          </w:p>
          <w:p w14:paraId="6A02A6CC" w14:textId="77777777" w:rsidR="00BF29AD" w:rsidRPr="00BF29AD" w:rsidRDefault="00BF29AD" w:rsidP="00A02555">
            <w:pPr>
              <w:spacing w:line="400" w:lineRule="exact"/>
              <w:ind w:firstLineChars="200" w:firstLine="480"/>
              <w:rPr>
                <w:rFonts w:ascii="仿宋" w:eastAsia="仿宋" w:hAnsi="仿宋" w:cs="Times New Roman"/>
                <w:color w:val="404040"/>
                <w:sz w:val="24"/>
                <w:szCs w:val="24"/>
              </w:rPr>
            </w:pPr>
            <w:r w:rsidRPr="00BF29AD">
              <w:rPr>
                <w:rFonts w:ascii="仿宋" w:eastAsia="仿宋" w:hAnsi="仿宋" w:cs="Times New Roman"/>
                <w:color w:val="404040"/>
                <w:sz w:val="24"/>
                <w:szCs w:val="24"/>
              </w:rPr>
              <w:t>主线逻辑需包含</w:t>
            </w:r>
            <w:r w:rsidRPr="00BF29AD">
              <w:rPr>
                <w:rFonts w:ascii="仿宋" w:eastAsia="仿宋" w:hAnsi="仿宋" w:cs="方正仿宋_GBK" w:hint="eastAsia"/>
                <w:color w:val="404040"/>
                <w:sz w:val="24"/>
                <w:szCs w:val="24"/>
              </w:rPr>
              <w:t>“学科优势-学生成长-未来愿景”</w:t>
            </w:r>
            <w:r w:rsidRPr="00BF29AD">
              <w:rPr>
                <w:rFonts w:ascii="仿宋" w:eastAsia="仿宋" w:hAnsi="仿宋" w:cs="Times New Roman"/>
                <w:color w:val="404040"/>
                <w:sz w:val="24"/>
                <w:szCs w:val="24"/>
              </w:rPr>
              <w:t>等模块，各个模块的内容需围绕主题叙事展开，避免碎片化拼贴和单模块堆砌。</w:t>
            </w:r>
          </w:p>
          <w:p w14:paraId="02C5BE99" w14:textId="77777777" w:rsidR="00BF29AD" w:rsidRPr="00BF29AD" w:rsidRDefault="00BF29AD" w:rsidP="00A02555">
            <w:pPr>
              <w:pStyle w:val="af8"/>
              <w:spacing w:before="0" w:beforeAutospacing="0" w:after="0" w:afterAutospacing="0" w:line="500" w:lineRule="exact"/>
              <w:ind w:firstLineChars="200" w:firstLine="480"/>
              <w:jc w:val="both"/>
              <w:rPr>
                <w:rFonts w:ascii="仿宋" w:eastAsia="仿宋" w:hAnsi="仿宋"/>
                <w:color w:val="404040"/>
                <w:szCs w:val="24"/>
              </w:rPr>
            </w:pPr>
            <w:r w:rsidRPr="00BF29AD">
              <w:rPr>
                <w:rFonts w:ascii="仿宋" w:eastAsia="仿宋" w:hAnsi="仿宋" w:hint="eastAsia"/>
                <w:color w:val="404040"/>
                <w:szCs w:val="24"/>
              </w:rPr>
              <w:t>需额外提供</w:t>
            </w:r>
            <w:r w:rsidRPr="00BF29AD">
              <w:rPr>
                <w:rFonts w:ascii="仿宋" w:eastAsia="仿宋" w:hAnsi="仿宋"/>
                <w:color w:val="404040"/>
                <w:szCs w:val="24"/>
              </w:rPr>
              <w:t>30</w:t>
            </w:r>
            <w:r w:rsidRPr="00BF29AD">
              <w:rPr>
                <w:rFonts w:ascii="仿宋" w:eastAsia="仿宋" w:hAnsi="仿宋" w:cs="方正仿宋_GBK"/>
                <w:color w:val="404040"/>
                <w:szCs w:val="24"/>
              </w:rPr>
              <w:t>秒预热短视频（竖版）</w:t>
            </w:r>
            <w:r w:rsidRPr="00BF29AD">
              <w:rPr>
                <w:rFonts w:ascii="仿宋" w:eastAsia="仿宋" w:hAnsi="仿宋" w:cs="方正仿宋_GBK" w:hint="eastAsia"/>
                <w:color w:val="404040"/>
                <w:szCs w:val="24"/>
              </w:rPr>
              <w:t>、</w:t>
            </w:r>
            <w:r w:rsidRPr="00BF29AD">
              <w:rPr>
                <w:rFonts w:ascii="仿宋" w:eastAsia="仿宋" w:hAnsi="仿宋"/>
                <w:color w:val="404040"/>
                <w:szCs w:val="24"/>
              </w:rPr>
              <w:t>3</w:t>
            </w:r>
            <w:r w:rsidRPr="00BF29AD">
              <w:rPr>
                <w:rFonts w:ascii="仿宋" w:eastAsia="仿宋" w:hAnsi="仿宋" w:cs="方正仿宋_GBK"/>
                <w:color w:val="404040"/>
                <w:szCs w:val="24"/>
              </w:rPr>
              <w:t>张高清海报（含文案分层文件）</w:t>
            </w:r>
            <w:r w:rsidRPr="00BF29AD">
              <w:rPr>
                <w:rFonts w:ascii="仿宋" w:eastAsia="仿宋" w:hAnsi="仿宋" w:cs="方正仿宋_GBK" w:hint="eastAsia"/>
                <w:color w:val="404040"/>
                <w:szCs w:val="24"/>
              </w:rPr>
              <w:t>及</w:t>
            </w:r>
            <w:r w:rsidRPr="00BF29AD">
              <w:rPr>
                <w:rFonts w:ascii="仿宋" w:eastAsia="仿宋" w:hAnsi="仿宋" w:cs="方正仿宋_GBK"/>
                <w:color w:val="404040"/>
                <w:szCs w:val="24"/>
              </w:rPr>
              <w:t>拍摄花絮素材（用于日常宣传引流）</w:t>
            </w:r>
          </w:p>
        </w:tc>
        <w:tc>
          <w:tcPr>
            <w:tcW w:w="309" w:type="pct"/>
            <w:noWrap/>
            <w:vAlign w:val="center"/>
          </w:tcPr>
          <w:p w14:paraId="772DA8EE" w14:textId="77777777" w:rsidR="00BF29AD" w:rsidRPr="00BF29AD" w:rsidRDefault="00BF29AD" w:rsidP="00A02555">
            <w:pPr>
              <w:jc w:val="center"/>
              <w:rPr>
                <w:rFonts w:ascii="仿宋" w:eastAsia="仿宋" w:hAnsi="仿宋" w:cs="Times New Roman"/>
                <w:color w:val="000000"/>
                <w:sz w:val="24"/>
                <w:szCs w:val="24"/>
              </w:rPr>
            </w:pPr>
            <w:r w:rsidRPr="00BF29AD">
              <w:rPr>
                <w:rFonts w:ascii="仿宋" w:eastAsia="仿宋" w:hAnsi="仿宋" w:cs="Times New Roman" w:hint="eastAsia"/>
                <w:color w:val="000000"/>
                <w:sz w:val="24"/>
                <w:szCs w:val="24"/>
              </w:rPr>
              <w:t>1</w:t>
            </w:r>
          </w:p>
        </w:tc>
        <w:tc>
          <w:tcPr>
            <w:tcW w:w="374" w:type="pct"/>
            <w:noWrap/>
            <w:vAlign w:val="center"/>
          </w:tcPr>
          <w:p w14:paraId="2DB698E4" w14:textId="77777777" w:rsidR="00BF29AD" w:rsidRPr="00BF29AD" w:rsidRDefault="00BF29AD" w:rsidP="00A02555">
            <w:pPr>
              <w:jc w:val="center"/>
              <w:rPr>
                <w:rFonts w:ascii="仿宋" w:eastAsia="仿宋" w:hAnsi="仿宋" w:cs="宋体"/>
                <w:color w:val="000000"/>
                <w:sz w:val="24"/>
                <w:szCs w:val="24"/>
              </w:rPr>
            </w:pPr>
            <w:proofErr w:type="gramStart"/>
            <w:r w:rsidRPr="00BF29AD">
              <w:rPr>
                <w:rFonts w:ascii="仿宋" w:eastAsia="仿宋" w:hAnsi="仿宋" w:cs="宋体" w:hint="eastAsia"/>
                <w:color w:val="000000"/>
                <w:sz w:val="24"/>
                <w:szCs w:val="24"/>
              </w:rPr>
              <w:t>个</w:t>
            </w:r>
            <w:proofErr w:type="gramEnd"/>
          </w:p>
        </w:tc>
        <w:tc>
          <w:tcPr>
            <w:tcW w:w="617" w:type="pct"/>
            <w:noWrap/>
            <w:vAlign w:val="center"/>
          </w:tcPr>
          <w:p w14:paraId="511438EC" w14:textId="77777777" w:rsidR="00BF29AD" w:rsidRPr="00BF29AD" w:rsidRDefault="00BF29AD" w:rsidP="00A02555">
            <w:pPr>
              <w:jc w:val="center"/>
              <w:rPr>
                <w:rFonts w:ascii="仿宋" w:eastAsia="仿宋" w:hAnsi="仿宋" w:cs="Times New Roman"/>
                <w:color w:val="000000"/>
                <w:sz w:val="24"/>
                <w:szCs w:val="24"/>
              </w:rPr>
            </w:pPr>
          </w:p>
        </w:tc>
        <w:tc>
          <w:tcPr>
            <w:tcW w:w="431" w:type="pct"/>
            <w:noWrap/>
            <w:vAlign w:val="center"/>
          </w:tcPr>
          <w:p w14:paraId="0FD88443" w14:textId="77777777" w:rsidR="00BF29AD" w:rsidRPr="00BF29AD" w:rsidRDefault="00BF29AD" w:rsidP="00A02555">
            <w:pPr>
              <w:jc w:val="center"/>
              <w:rPr>
                <w:rFonts w:ascii="仿宋" w:eastAsia="仿宋" w:hAnsi="仿宋" w:cs="Times New Roman"/>
                <w:color w:val="000000"/>
                <w:sz w:val="24"/>
                <w:szCs w:val="24"/>
              </w:rPr>
            </w:pPr>
          </w:p>
        </w:tc>
      </w:tr>
      <w:tr w:rsidR="00BF29AD" w:rsidRPr="00BF29AD" w14:paraId="3CC7C18D" w14:textId="77777777" w:rsidTr="00A02555">
        <w:trPr>
          <w:trHeight w:val="285"/>
        </w:trPr>
        <w:tc>
          <w:tcPr>
            <w:tcW w:w="308" w:type="pct"/>
            <w:shd w:val="clear" w:color="000000" w:fill="FFFFFF"/>
            <w:noWrap/>
            <w:vAlign w:val="center"/>
          </w:tcPr>
          <w:p w14:paraId="1B0158CE" w14:textId="77777777" w:rsidR="00BF29AD" w:rsidRPr="00BF29AD" w:rsidRDefault="00BF29AD" w:rsidP="00A02555">
            <w:pPr>
              <w:jc w:val="center"/>
              <w:rPr>
                <w:rFonts w:ascii="仿宋" w:eastAsia="仿宋" w:hAnsi="仿宋" w:cs="Times New Roman"/>
                <w:color w:val="000000"/>
                <w:sz w:val="24"/>
                <w:szCs w:val="24"/>
              </w:rPr>
            </w:pPr>
            <w:r w:rsidRPr="00BF29AD">
              <w:rPr>
                <w:rFonts w:ascii="仿宋" w:eastAsia="仿宋" w:hAnsi="仿宋" w:cs="Times New Roman"/>
                <w:color w:val="000000"/>
                <w:sz w:val="24"/>
                <w:szCs w:val="24"/>
              </w:rPr>
              <w:t>2</w:t>
            </w:r>
          </w:p>
        </w:tc>
        <w:tc>
          <w:tcPr>
            <w:tcW w:w="526" w:type="pct"/>
            <w:noWrap/>
            <w:vAlign w:val="center"/>
          </w:tcPr>
          <w:p w14:paraId="1DB892DB" w14:textId="77777777" w:rsidR="00BF29AD" w:rsidRPr="00BF29AD" w:rsidRDefault="00BF29AD" w:rsidP="00A02555">
            <w:pPr>
              <w:spacing w:line="400" w:lineRule="exact"/>
              <w:jc w:val="center"/>
              <w:rPr>
                <w:rFonts w:ascii="仿宋" w:eastAsia="仿宋" w:hAnsi="仿宋" w:cs="宋体"/>
                <w:color w:val="000000"/>
                <w:sz w:val="24"/>
                <w:szCs w:val="24"/>
              </w:rPr>
            </w:pPr>
            <w:r w:rsidRPr="00BF29AD">
              <w:rPr>
                <w:rFonts w:ascii="仿宋" w:eastAsia="仿宋" w:hAnsi="仿宋" w:cs="宋体"/>
                <w:color w:val="000000"/>
                <w:sz w:val="24"/>
                <w:szCs w:val="24"/>
              </w:rPr>
              <w:t>系列</w:t>
            </w:r>
          </w:p>
          <w:p w14:paraId="4CE6B061" w14:textId="77777777" w:rsidR="00BF29AD" w:rsidRPr="00BF29AD" w:rsidRDefault="00BF29AD" w:rsidP="00A02555">
            <w:pPr>
              <w:spacing w:line="400" w:lineRule="exact"/>
              <w:jc w:val="center"/>
              <w:rPr>
                <w:rFonts w:ascii="仿宋" w:eastAsia="仿宋" w:hAnsi="仿宋" w:cs="宋体"/>
                <w:color w:val="000000"/>
                <w:sz w:val="24"/>
                <w:szCs w:val="24"/>
              </w:rPr>
            </w:pPr>
            <w:r w:rsidRPr="00BF29AD">
              <w:rPr>
                <w:rFonts w:ascii="仿宋" w:eastAsia="仿宋" w:hAnsi="仿宋" w:cs="宋体"/>
                <w:color w:val="000000"/>
                <w:sz w:val="24"/>
                <w:szCs w:val="24"/>
              </w:rPr>
              <w:t>短片</w:t>
            </w:r>
          </w:p>
        </w:tc>
        <w:tc>
          <w:tcPr>
            <w:tcW w:w="2433" w:type="pct"/>
            <w:vAlign w:val="center"/>
          </w:tcPr>
          <w:p w14:paraId="49094464" w14:textId="77777777" w:rsidR="00BF29AD" w:rsidRPr="00BF29AD" w:rsidRDefault="00BF29AD" w:rsidP="00A02555">
            <w:pPr>
              <w:spacing w:line="400" w:lineRule="exact"/>
              <w:ind w:firstLineChars="200" w:firstLine="480"/>
              <w:rPr>
                <w:rStyle w:val="a6"/>
                <w:rFonts w:ascii="仿宋" w:eastAsia="仿宋" w:hAnsi="仿宋" w:cs="Times New Roman"/>
                <w:b w:val="0"/>
                <w:color w:val="404040"/>
                <w:sz w:val="24"/>
                <w:szCs w:val="24"/>
              </w:rPr>
            </w:pPr>
            <w:r w:rsidRPr="00BF29AD">
              <w:rPr>
                <w:rStyle w:val="a6"/>
                <w:rFonts w:ascii="仿宋" w:eastAsia="仿宋" w:hAnsi="仿宋" w:cs="Times New Roman" w:hint="eastAsia"/>
                <w:b w:val="0"/>
                <w:color w:val="404040"/>
                <w:sz w:val="24"/>
                <w:szCs w:val="24"/>
              </w:rPr>
              <w:t>共6个，每个短片时长1-2分钟，分为</w:t>
            </w:r>
            <w:r w:rsidRPr="00BF29AD">
              <w:rPr>
                <w:rStyle w:val="a6"/>
                <w:rFonts w:ascii="仿宋" w:eastAsia="仿宋" w:hAnsi="仿宋" w:cs="Times New Roman"/>
                <w:b w:val="0"/>
                <w:color w:val="404040"/>
                <w:sz w:val="24"/>
                <w:szCs w:val="24"/>
              </w:rPr>
              <w:t>校园环境篇、师资力量篇、校园生活篇、学科特色篇、国际交流篇、就业发展篇</w:t>
            </w:r>
            <w:r w:rsidRPr="00BF29AD">
              <w:rPr>
                <w:rStyle w:val="a6"/>
                <w:rFonts w:ascii="仿宋" w:eastAsia="仿宋" w:hAnsi="仿宋" w:cs="Times New Roman" w:hint="eastAsia"/>
                <w:b w:val="0"/>
                <w:color w:val="404040"/>
                <w:sz w:val="24"/>
                <w:szCs w:val="24"/>
              </w:rPr>
              <w:t>；</w:t>
            </w:r>
          </w:p>
          <w:p w14:paraId="0391914A" w14:textId="77777777" w:rsidR="00BF29AD" w:rsidRPr="00BF29AD" w:rsidRDefault="00BF29AD" w:rsidP="00A02555">
            <w:pPr>
              <w:pStyle w:val="af8"/>
              <w:spacing w:before="0" w:beforeAutospacing="0" w:after="60" w:afterAutospacing="0" w:line="400" w:lineRule="exact"/>
              <w:ind w:firstLineChars="200" w:firstLine="480"/>
              <w:jc w:val="both"/>
              <w:rPr>
                <w:rFonts w:ascii="仿宋" w:eastAsia="仿宋" w:hAnsi="仿宋"/>
                <w:color w:val="404040"/>
                <w:szCs w:val="24"/>
              </w:rPr>
            </w:pPr>
            <w:r w:rsidRPr="00BF29AD">
              <w:rPr>
                <w:rFonts w:ascii="仿宋" w:eastAsia="仿宋" w:hAnsi="仿宋"/>
                <w:color w:val="404040"/>
                <w:szCs w:val="24"/>
              </w:rPr>
              <w:t>系列</w:t>
            </w:r>
            <w:proofErr w:type="gramStart"/>
            <w:r w:rsidRPr="00BF29AD">
              <w:rPr>
                <w:rFonts w:ascii="仿宋" w:eastAsia="仿宋" w:hAnsi="仿宋"/>
                <w:color w:val="404040"/>
                <w:szCs w:val="24"/>
              </w:rPr>
              <w:t>短片须</w:t>
            </w:r>
            <w:proofErr w:type="gramEnd"/>
            <w:r w:rsidRPr="00BF29AD">
              <w:rPr>
                <w:rFonts w:ascii="仿宋" w:eastAsia="仿宋" w:hAnsi="仿宋"/>
                <w:color w:val="404040"/>
                <w:szCs w:val="24"/>
              </w:rPr>
              <w:t>有一个主题（识别性强的片头），可串联起各个短片。</w:t>
            </w:r>
          </w:p>
          <w:p w14:paraId="027F7903" w14:textId="77777777" w:rsidR="00BF29AD" w:rsidRPr="00BF29AD" w:rsidRDefault="00BF29AD" w:rsidP="00A02555">
            <w:pPr>
              <w:pStyle w:val="af8"/>
              <w:spacing w:before="0" w:beforeAutospacing="0" w:after="60" w:afterAutospacing="0" w:line="400" w:lineRule="exact"/>
              <w:ind w:firstLineChars="200" w:firstLine="480"/>
              <w:jc w:val="both"/>
              <w:rPr>
                <w:rStyle w:val="a6"/>
                <w:rFonts w:ascii="仿宋" w:eastAsia="仿宋" w:hAnsi="仿宋"/>
                <w:b w:val="0"/>
                <w:color w:val="404040"/>
                <w:szCs w:val="24"/>
              </w:rPr>
            </w:pPr>
            <w:r w:rsidRPr="00BF29AD">
              <w:rPr>
                <w:rFonts w:ascii="仿宋" w:eastAsia="仿宋" w:hAnsi="仿宋" w:hint="eastAsia"/>
                <w:color w:val="404040"/>
                <w:szCs w:val="24"/>
              </w:rPr>
              <w:t>每个</w:t>
            </w:r>
            <w:proofErr w:type="gramStart"/>
            <w:r w:rsidRPr="00BF29AD">
              <w:rPr>
                <w:rFonts w:ascii="仿宋" w:eastAsia="仿宋" w:hAnsi="仿宋" w:hint="eastAsia"/>
                <w:color w:val="404040"/>
                <w:szCs w:val="24"/>
              </w:rPr>
              <w:t>短片需</w:t>
            </w:r>
            <w:proofErr w:type="gramEnd"/>
            <w:r w:rsidRPr="00BF29AD">
              <w:rPr>
                <w:rFonts w:ascii="仿宋" w:eastAsia="仿宋" w:hAnsi="仿宋" w:hint="eastAsia"/>
                <w:color w:val="404040"/>
                <w:szCs w:val="24"/>
              </w:rPr>
              <w:t>额外提供1</w:t>
            </w:r>
            <w:r w:rsidRPr="00BF29AD">
              <w:rPr>
                <w:rFonts w:ascii="仿宋" w:eastAsia="仿宋" w:hAnsi="仿宋" w:cs="方正仿宋_GBK"/>
                <w:color w:val="404040"/>
                <w:szCs w:val="24"/>
              </w:rPr>
              <w:t>张高清海报（含文案分层文件）</w:t>
            </w:r>
            <w:r w:rsidRPr="00BF29AD">
              <w:rPr>
                <w:rFonts w:ascii="仿宋" w:eastAsia="仿宋" w:hAnsi="仿宋" w:cs="方正仿宋_GBK" w:hint="eastAsia"/>
                <w:color w:val="404040"/>
                <w:szCs w:val="24"/>
              </w:rPr>
              <w:t>及</w:t>
            </w:r>
            <w:r w:rsidRPr="00BF29AD">
              <w:rPr>
                <w:rFonts w:ascii="仿宋" w:eastAsia="仿宋" w:hAnsi="仿宋" w:cs="方正仿宋_GBK"/>
                <w:color w:val="404040"/>
                <w:szCs w:val="24"/>
              </w:rPr>
              <w:t>拍摄花絮素材（用于日常宣传引流）</w:t>
            </w:r>
            <w:r w:rsidRPr="00BF29AD">
              <w:rPr>
                <w:rFonts w:ascii="仿宋" w:eastAsia="仿宋" w:hAnsi="仿宋" w:cs="方正仿宋_GBK" w:hint="eastAsia"/>
                <w:color w:val="404040"/>
                <w:szCs w:val="24"/>
              </w:rPr>
              <w:t>。</w:t>
            </w:r>
          </w:p>
        </w:tc>
        <w:tc>
          <w:tcPr>
            <w:tcW w:w="309" w:type="pct"/>
            <w:noWrap/>
            <w:vAlign w:val="center"/>
          </w:tcPr>
          <w:p w14:paraId="6F52133F" w14:textId="77777777" w:rsidR="00BF29AD" w:rsidRPr="00BF29AD" w:rsidRDefault="00BF29AD" w:rsidP="00A02555">
            <w:pPr>
              <w:jc w:val="center"/>
              <w:rPr>
                <w:rFonts w:ascii="仿宋" w:eastAsia="仿宋" w:hAnsi="仿宋" w:cs="Times New Roman"/>
                <w:color w:val="000000"/>
                <w:sz w:val="24"/>
                <w:szCs w:val="24"/>
              </w:rPr>
            </w:pPr>
            <w:r w:rsidRPr="00BF29AD">
              <w:rPr>
                <w:rFonts w:ascii="仿宋" w:eastAsia="仿宋" w:hAnsi="仿宋" w:cs="Times New Roman" w:hint="eastAsia"/>
                <w:color w:val="000000"/>
                <w:sz w:val="24"/>
                <w:szCs w:val="24"/>
              </w:rPr>
              <w:t>6</w:t>
            </w:r>
          </w:p>
        </w:tc>
        <w:tc>
          <w:tcPr>
            <w:tcW w:w="374" w:type="pct"/>
            <w:noWrap/>
            <w:vAlign w:val="center"/>
          </w:tcPr>
          <w:p w14:paraId="3AB949B5" w14:textId="77777777" w:rsidR="00BF29AD" w:rsidRPr="00BF29AD" w:rsidRDefault="00BF29AD" w:rsidP="00A02555">
            <w:pPr>
              <w:jc w:val="center"/>
              <w:rPr>
                <w:rFonts w:ascii="仿宋" w:eastAsia="仿宋" w:hAnsi="仿宋" w:cs="宋体"/>
                <w:color w:val="000000"/>
                <w:sz w:val="24"/>
                <w:szCs w:val="24"/>
              </w:rPr>
            </w:pPr>
            <w:proofErr w:type="gramStart"/>
            <w:r w:rsidRPr="00BF29AD">
              <w:rPr>
                <w:rFonts w:ascii="仿宋" w:eastAsia="仿宋" w:hAnsi="仿宋" w:cs="宋体" w:hint="eastAsia"/>
                <w:color w:val="000000"/>
                <w:sz w:val="24"/>
                <w:szCs w:val="24"/>
              </w:rPr>
              <w:t>个</w:t>
            </w:r>
            <w:proofErr w:type="gramEnd"/>
          </w:p>
        </w:tc>
        <w:tc>
          <w:tcPr>
            <w:tcW w:w="617" w:type="pct"/>
            <w:noWrap/>
            <w:vAlign w:val="center"/>
          </w:tcPr>
          <w:p w14:paraId="714D6BDC" w14:textId="77777777" w:rsidR="00BF29AD" w:rsidRPr="00BF29AD" w:rsidRDefault="00BF29AD" w:rsidP="00A02555">
            <w:pPr>
              <w:jc w:val="center"/>
              <w:rPr>
                <w:rFonts w:ascii="仿宋" w:eastAsia="仿宋" w:hAnsi="仿宋" w:cs="Times New Roman"/>
                <w:color w:val="000000"/>
                <w:sz w:val="24"/>
                <w:szCs w:val="24"/>
              </w:rPr>
            </w:pPr>
          </w:p>
        </w:tc>
        <w:tc>
          <w:tcPr>
            <w:tcW w:w="431" w:type="pct"/>
            <w:noWrap/>
            <w:vAlign w:val="center"/>
          </w:tcPr>
          <w:p w14:paraId="422FBF39" w14:textId="77777777" w:rsidR="00BF29AD" w:rsidRPr="00BF29AD" w:rsidRDefault="00BF29AD" w:rsidP="00A02555">
            <w:pPr>
              <w:jc w:val="center"/>
              <w:rPr>
                <w:rFonts w:ascii="仿宋" w:eastAsia="仿宋" w:hAnsi="仿宋" w:cs="Times New Roman"/>
                <w:color w:val="000000"/>
                <w:sz w:val="24"/>
                <w:szCs w:val="24"/>
              </w:rPr>
            </w:pPr>
          </w:p>
        </w:tc>
      </w:tr>
      <w:tr w:rsidR="00BF29AD" w:rsidRPr="00BF29AD" w14:paraId="21CBE535" w14:textId="77777777" w:rsidTr="00A02555">
        <w:trPr>
          <w:trHeight w:val="285"/>
        </w:trPr>
        <w:tc>
          <w:tcPr>
            <w:tcW w:w="308" w:type="pct"/>
            <w:shd w:val="clear" w:color="000000" w:fill="FFFFFF"/>
            <w:noWrap/>
            <w:vAlign w:val="center"/>
          </w:tcPr>
          <w:p w14:paraId="565921E0" w14:textId="77777777" w:rsidR="00BF29AD" w:rsidRPr="00BF29AD" w:rsidRDefault="00BF29AD" w:rsidP="00A02555">
            <w:pPr>
              <w:jc w:val="center"/>
              <w:rPr>
                <w:rFonts w:ascii="仿宋" w:eastAsia="仿宋" w:hAnsi="仿宋" w:cs="Times New Roman"/>
                <w:color w:val="000000"/>
                <w:sz w:val="24"/>
                <w:szCs w:val="24"/>
              </w:rPr>
            </w:pPr>
            <w:r w:rsidRPr="00BF29AD">
              <w:rPr>
                <w:rFonts w:ascii="仿宋" w:eastAsia="仿宋" w:hAnsi="仿宋" w:cs="Times New Roman"/>
                <w:color w:val="000000"/>
                <w:sz w:val="24"/>
                <w:szCs w:val="24"/>
              </w:rPr>
              <w:t>3</w:t>
            </w:r>
          </w:p>
        </w:tc>
        <w:tc>
          <w:tcPr>
            <w:tcW w:w="526" w:type="pct"/>
            <w:shd w:val="clear" w:color="000000" w:fill="FFFFFF"/>
            <w:noWrap/>
            <w:vAlign w:val="center"/>
          </w:tcPr>
          <w:p w14:paraId="34757E8B" w14:textId="77777777" w:rsidR="00BF29AD" w:rsidRPr="00BF29AD" w:rsidRDefault="00BF29AD" w:rsidP="00A02555">
            <w:pPr>
              <w:spacing w:line="400" w:lineRule="exact"/>
              <w:jc w:val="center"/>
              <w:rPr>
                <w:rFonts w:ascii="仿宋" w:eastAsia="仿宋" w:hAnsi="仿宋" w:cs="宋体"/>
                <w:color w:val="000000"/>
                <w:sz w:val="24"/>
                <w:szCs w:val="24"/>
              </w:rPr>
            </w:pPr>
            <w:r w:rsidRPr="00BF29AD">
              <w:rPr>
                <w:rFonts w:ascii="仿宋" w:eastAsia="仿宋" w:hAnsi="仿宋" w:cs="宋体" w:hint="eastAsia"/>
                <w:color w:val="000000"/>
                <w:sz w:val="24"/>
                <w:szCs w:val="24"/>
              </w:rPr>
              <w:t>主片</w:t>
            </w:r>
          </w:p>
          <w:p w14:paraId="1A84711E" w14:textId="77777777" w:rsidR="00BF29AD" w:rsidRPr="00BF29AD" w:rsidRDefault="00BF29AD" w:rsidP="00A02555">
            <w:pPr>
              <w:spacing w:line="400" w:lineRule="exact"/>
              <w:jc w:val="center"/>
              <w:rPr>
                <w:rFonts w:ascii="仿宋" w:eastAsia="仿宋" w:hAnsi="仿宋" w:cs="宋体"/>
                <w:color w:val="000000"/>
                <w:sz w:val="24"/>
                <w:szCs w:val="24"/>
              </w:rPr>
            </w:pPr>
            <w:r w:rsidRPr="00BF29AD">
              <w:rPr>
                <w:rFonts w:ascii="仿宋" w:eastAsia="仿宋" w:hAnsi="仿宋" w:cs="宋体"/>
                <w:color w:val="000000"/>
                <w:sz w:val="24"/>
                <w:szCs w:val="24"/>
              </w:rPr>
              <w:t>脚本</w:t>
            </w:r>
          </w:p>
          <w:p w14:paraId="65F43E79" w14:textId="77777777" w:rsidR="00BF29AD" w:rsidRPr="00BF29AD" w:rsidRDefault="00BF29AD" w:rsidP="00A02555">
            <w:pPr>
              <w:spacing w:line="400" w:lineRule="exact"/>
              <w:jc w:val="center"/>
              <w:rPr>
                <w:rFonts w:ascii="仿宋" w:eastAsia="仿宋" w:hAnsi="仿宋" w:cs="宋体"/>
                <w:color w:val="000000"/>
                <w:sz w:val="24"/>
                <w:szCs w:val="24"/>
              </w:rPr>
            </w:pPr>
            <w:r w:rsidRPr="00BF29AD">
              <w:rPr>
                <w:rFonts w:ascii="仿宋" w:eastAsia="仿宋" w:hAnsi="仿宋" w:cs="宋体"/>
                <w:color w:val="000000"/>
                <w:sz w:val="24"/>
                <w:szCs w:val="24"/>
              </w:rPr>
              <w:t>策划</w:t>
            </w:r>
          </w:p>
        </w:tc>
        <w:tc>
          <w:tcPr>
            <w:tcW w:w="2433" w:type="pct"/>
            <w:vAlign w:val="center"/>
          </w:tcPr>
          <w:p w14:paraId="660D9919" w14:textId="77777777" w:rsidR="00BF29AD" w:rsidRPr="00BF29AD" w:rsidRDefault="00BF29AD" w:rsidP="00A02555">
            <w:pPr>
              <w:pStyle w:val="af8"/>
              <w:spacing w:before="0" w:beforeAutospacing="0" w:after="60" w:afterAutospacing="0" w:line="400" w:lineRule="exact"/>
              <w:ind w:firstLineChars="200" w:firstLine="480"/>
              <w:jc w:val="both"/>
              <w:rPr>
                <w:rFonts w:ascii="仿宋" w:eastAsia="仿宋" w:hAnsi="仿宋"/>
                <w:color w:val="404040"/>
                <w:szCs w:val="24"/>
              </w:rPr>
            </w:pPr>
            <w:r w:rsidRPr="00BF29AD">
              <w:rPr>
                <w:rFonts w:ascii="仿宋" w:eastAsia="仿宋" w:hAnsi="仿宋"/>
                <w:color w:val="404040"/>
                <w:szCs w:val="24"/>
              </w:rPr>
              <w:t>提交完整脚本前，需提供故事板及分镜头脚本，细化到场景、台词、镜头语言（景别、运镜方式）</w:t>
            </w:r>
            <w:r w:rsidRPr="00BF29AD">
              <w:rPr>
                <w:rFonts w:ascii="仿宋" w:eastAsia="仿宋" w:hAnsi="仿宋" w:hint="eastAsia"/>
                <w:color w:val="404040"/>
                <w:szCs w:val="24"/>
              </w:rPr>
              <w:t>；</w:t>
            </w:r>
          </w:p>
          <w:p w14:paraId="32B73890" w14:textId="77777777" w:rsidR="00BF29AD" w:rsidRPr="00BF29AD" w:rsidRDefault="00BF29AD" w:rsidP="00A02555">
            <w:pPr>
              <w:pStyle w:val="af8"/>
              <w:spacing w:before="0" w:beforeAutospacing="0" w:after="60" w:afterAutospacing="0" w:line="400" w:lineRule="exact"/>
              <w:ind w:firstLineChars="200" w:firstLine="480"/>
              <w:jc w:val="both"/>
              <w:rPr>
                <w:rFonts w:ascii="仿宋" w:eastAsia="仿宋" w:hAnsi="仿宋"/>
                <w:color w:val="000000"/>
                <w:szCs w:val="24"/>
              </w:rPr>
            </w:pPr>
            <w:r w:rsidRPr="00BF29AD">
              <w:rPr>
                <w:rFonts w:ascii="仿宋" w:eastAsia="仿宋" w:hAnsi="仿宋"/>
                <w:color w:val="404040"/>
                <w:szCs w:val="24"/>
              </w:rPr>
              <w:t>脚本需包含真实学生/学校故事案例（校方提供素材，投标方进行影视化改编），占比不低于成片时长的30%。</w:t>
            </w:r>
          </w:p>
        </w:tc>
        <w:tc>
          <w:tcPr>
            <w:tcW w:w="309" w:type="pct"/>
            <w:noWrap/>
            <w:vAlign w:val="center"/>
          </w:tcPr>
          <w:p w14:paraId="3A01B60B" w14:textId="77777777" w:rsidR="00BF29AD" w:rsidRPr="00BF29AD" w:rsidRDefault="00BF29AD" w:rsidP="00A02555">
            <w:pPr>
              <w:jc w:val="center"/>
              <w:rPr>
                <w:rFonts w:ascii="仿宋" w:eastAsia="仿宋" w:hAnsi="仿宋" w:cs="Times New Roman"/>
                <w:color w:val="000000"/>
                <w:sz w:val="24"/>
                <w:szCs w:val="24"/>
              </w:rPr>
            </w:pPr>
            <w:r w:rsidRPr="00BF29AD">
              <w:rPr>
                <w:rFonts w:ascii="仿宋" w:eastAsia="仿宋" w:hAnsi="仿宋" w:cs="Times New Roman" w:hint="eastAsia"/>
                <w:color w:val="000000"/>
                <w:sz w:val="24"/>
                <w:szCs w:val="24"/>
              </w:rPr>
              <w:t>1</w:t>
            </w:r>
          </w:p>
        </w:tc>
        <w:tc>
          <w:tcPr>
            <w:tcW w:w="374" w:type="pct"/>
            <w:noWrap/>
            <w:vAlign w:val="center"/>
          </w:tcPr>
          <w:p w14:paraId="6EB193A4" w14:textId="77777777" w:rsidR="00BF29AD" w:rsidRPr="00BF29AD" w:rsidRDefault="00BF29AD" w:rsidP="00A02555">
            <w:pPr>
              <w:jc w:val="center"/>
              <w:rPr>
                <w:rFonts w:ascii="仿宋" w:eastAsia="仿宋" w:hAnsi="仿宋" w:cs="宋体"/>
                <w:color w:val="000000"/>
                <w:sz w:val="24"/>
                <w:szCs w:val="24"/>
              </w:rPr>
            </w:pPr>
            <w:proofErr w:type="gramStart"/>
            <w:r w:rsidRPr="00BF29AD">
              <w:rPr>
                <w:rFonts w:ascii="仿宋" w:eastAsia="仿宋" w:hAnsi="仿宋" w:cs="宋体" w:hint="eastAsia"/>
                <w:color w:val="000000"/>
                <w:sz w:val="24"/>
                <w:szCs w:val="24"/>
              </w:rPr>
              <w:t>个</w:t>
            </w:r>
            <w:proofErr w:type="gramEnd"/>
          </w:p>
        </w:tc>
        <w:tc>
          <w:tcPr>
            <w:tcW w:w="617" w:type="pct"/>
            <w:noWrap/>
            <w:vAlign w:val="center"/>
          </w:tcPr>
          <w:p w14:paraId="2D79FE01" w14:textId="77777777" w:rsidR="00BF29AD" w:rsidRPr="00BF29AD" w:rsidRDefault="00BF29AD" w:rsidP="00A02555">
            <w:pPr>
              <w:jc w:val="center"/>
              <w:rPr>
                <w:rFonts w:ascii="仿宋" w:eastAsia="仿宋" w:hAnsi="仿宋" w:cs="Times New Roman"/>
                <w:color w:val="000000"/>
                <w:sz w:val="24"/>
                <w:szCs w:val="24"/>
              </w:rPr>
            </w:pPr>
          </w:p>
        </w:tc>
        <w:tc>
          <w:tcPr>
            <w:tcW w:w="431" w:type="pct"/>
            <w:noWrap/>
            <w:vAlign w:val="center"/>
          </w:tcPr>
          <w:p w14:paraId="3C1236C5" w14:textId="77777777" w:rsidR="00BF29AD" w:rsidRPr="00BF29AD" w:rsidRDefault="00BF29AD" w:rsidP="00A02555">
            <w:pPr>
              <w:jc w:val="center"/>
              <w:rPr>
                <w:rFonts w:ascii="仿宋" w:eastAsia="仿宋" w:hAnsi="仿宋" w:cs="Times New Roman"/>
                <w:color w:val="000000"/>
                <w:sz w:val="24"/>
                <w:szCs w:val="24"/>
              </w:rPr>
            </w:pPr>
          </w:p>
        </w:tc>
      </w:tr>
      <w:tr w:rsidR="00BF29AD" w:rsidRPr="00BF29AD" w14:paraId="07560A19" w14:textId="77777777" w:rsidTr="00A02555">
        <w:trPr>
          <w:trHeight w:val="285"/>
        </w:trPr>
        <w:tc>
          <w:tcPr>
            <w:tcW w:w="308" w:type="pct"/>
            <w:shd w:val="clear" w:color="000000" w:fill="FFFFFF"/>
            <w:noWrap/>
            <w:vAlign w:val="center"/>
          </w:tcPr>
          <w:p w14:paraId="2624DA3A" w14:textId="77777777" w:rsidR="00BF29AD" w:rsidRPr="00BF29AD" w:rsidRDefault="00BF29AD" w:rsidP="00A02555">
            <w:pPr>
              <w:jc w:val="center"/>
              <w:rPr>
                <w:rFonts w:ascii="仿宋" w:eastAsia="仿宋" w:hAnsi="仿宋" w:cs="Times New Roman"/>
                <w:color w:val="000000"/>
                <w:sz w:val="24"/>
                <w:szCs w:val="24"/>
              </w:rPr>
            </w:pPr>
            <w:r w:rsidRPr="00BF29AD">
              <w:rPr>
                <w:rFonts w:ascii="仿宋" w:eastAsia="仿宋" w:hAnsi="仿宋" w:cs="Times New Roman" w:hint="eastAsia"/>
                <w:color w:val="000000"/>
                <w:sz w:val="24"/>
                <w:szCs w:val="24"/>
              </w:rPr>
              <w:t>4</w:t>
            </w:r>
          </w:p>
        </w:tc>
        <w:tc>
          <w:tcPr>
            <w:tcW w:w="526" w:type="pct"/>
            <w:shd w:val="clear" w:color="000000" w:fill="FFFFFF"/>
            <w:noWrap/>
            <w:vAlign w:val="center"/>
          </w:tcPr>
          <w:p w14:paraId="6ED4B0D8" w14:textId="77777777" w:rsidR="00BF29AD" w:rsidRPr="00BF29AD" w:rsidRDefault="00BF29AD" w:rsidP="00A02555">
            <w:pPr>
              <w:spacing w:line="400" w:lineRule="exact"/>
              <w:jc w:val="center"/>
              <w:rPr>
                <w:rFonts w:ascii="仿宋" w:eastAsia="仿宋" w:hAnsi="仿宋" w:cs="宋体"/>
                <w:color w:val="000000"/>
                <w:sz w:val="24"/>
                <w:szCs w:val="24"/>
              </w:rPr>
            </w:pPr>
            <w:r w:rsidRPr="00BF29AD">
              <w:rPr>
                <w:rFonts w:ascii="仿宋" w:eastAsia="仿宋" w:hAnsi="仿宋" w:cs="宋体" w:hint="eastAsia"/>
                <w:color w:val="000000"/>
                <w:sz w:val="24"/>
                <w:szCs w:val="24"/>
              </w:rPr>
              <w:t>系列</w:t>
            </w:r>
          </w:p>
          <w:p w14:paraId="70913D23" w14:textId="77777777" w:rsidR="00BF29AD" w:rsidRPr="00BF29AD" w:rsidRDefault="00BF29AD" w:rsidP="00A02555">
            <w:pPr>
              <w:spacing w:line="400" w:lineRule="exact"/>
              <w:jc w:val="center"/>
              <w:rPr>
                <w:rFonts w:ascii="仿宋" w:eastAsia="仿宋" w:hAnsi="仿宋" w:cs="宋体"/>
                <w:color w:val="000000"/>
                <w:sz w:val="24"/>
                <w:szCs w:val="24"/>
              </w:rPr>
            </w:pPr>
            <w:r w:rsidRPr="00BF29AD">
              <w:rPr>
                <w:rFonts w:ascii="仿宋" w:eastAsia="仿宋" w:hAnsi="仿宋" w:cs="宋体" w:hint="eastAsia"/>
                <w:color w:val="000000"/>
                <w:sz w:val="24"/>
                <w:szCs w:val="24"/>
              </w:rPr>
              <w:lastRenderedPageBreak/>
              <w:t>短片</w:t>
            </w:r>
          </w:p>
          <w:p w14:paraId="0EE34C7F" w14:textId="77777777" w:rsidR="00BF29AD" w:rsidRPr="00BF29AD" w:rsidRDefault="00BF29AD" w:rsidP="00A02555">
            <w:pPr>
              <w:spacing w:line="400" w:lineRule="exact"/>
              <w:jc w:val="center"/>
              <w:rPr>
                <w:rFonts w:ascii="仿宋" w:eastAsia="仿宋" w:hAnsi="仿宋" w:cs="宋体"/>
                <w:color w:val="000000"/>
                <w:sz w:val="24"/>
                <w:szCs w:val="24"/>
              </w:rPr>
            </w:pPr>
            <w:r w:rsidRPr="00BF29AD">
              <w:rPr>
                <w:rFonts w:ascii="仿宋" w:eastAsia="仿宋" w:hAnsi="仿宋" w:cs="宋体"/>
                <w:color w:val="000000"/>
                <w:sz w:val="24"/>
                <w:szCs w:val="24"/>
              </w:rPr>
              <w:t>脚本</w:t>
            </w:r>
          </w:p>
          <w:p w14:paraId="40FA6374" w14:textId="77777777" w:rsidR="00BF29AD" w:rsidRPr="00BF29AD" w:rsidRDefault="00BF29AD" w:rsidP="00A02555">
            <w:pPr>
              <w:spacing w:line="400" w:lineRule="exact"/>
              <w:jc w:val="center"/>
              <w:rPr>
                <w:rFonts w:ascii="仿宋" w:eastAsia="仿宋" w:hAnsi="仿宋" w:cs="宋体"/>
                <w:color w:val="000000"/>
                <w:sz w:val="24"/>
                <w:szCs w:val="24"/>
              </w:rPr>
            </w:pPr>
            <w:r w:rsidRPr="00BF29AD">
              <w:rPr>
                <w:rFonts w:ascii="仿宋" w:eastAsia="仿宋" w:hAnsi="仿宋" w:cs="宋体"/>
                <w:color w:val="000000"/>
                <w:sz w:val="24"/>
                <w:szCs w:val="24"/>
              </w:rPr>
              <w:t>策划</w:t>
            </w:r>
          </w:p>
        </w:tc>
        <w:tc>
          <w:tcPr>
            <w:tcW w:w="2433" w:type="pct"/>
            <w:vAlign w:val="center"/>
          </w:tcPr>
          <w:p w14:paraId="60C61F46" w14:textId="77777777" w:rsidR="00BF29AD" w:rsidRPr="00BF29AD" w:rsidRDefault="00BF29AD" w:rsidP="00A02555">
            <w:pPr>
              <w:pStyle w:val="af8"/>
              <w:spacing w:before="0" w:beforeAutospacing="0" w:after="60" w:afterAutospacing="0" w:line="400" w:lineRule="exact"/>
              <w:ind w:firstLineChars="200" w:firstLine="480"/>
              <w:jc w:val="both"/>
              <w:rPr>
                <w:rFonts w:ascii="仿宋" w:eastAsia="仿宋" w:hAnsi="仿宋"/>
                <w:color w:val="404040"/>
                <w:szCs w:val="24"/>
              </w:rPr>
            </w:pPr>
            <w:r w:rsidRPr="00BF29AD">
              <w:rPr>
                <w:rFonts w:ascii="仿宋" w:eastAsia="仿宋" w:hAnsi="仿宋"/>
                <w:color w:val="404040"/>
                <w:szCs w:val="24"/>
              </w:rPr>
              <w:lastRenderedPageBreak/>
              <w:t>提交完整脚本前，需提供故事板及分镜头脚本，细化到场景、台词、镜头语言（景别、运镜方式）</w:t>
            </w:r>
            <w:r w:rsidRPr="00BF29AD">
              <w:rPr>
                <w:rFonts w:ascii="仿宋" w:eastAsia="仿宋" w:hAnsi="仿宋" w:hint="eastAsia"/>
                <w:color w:val="404040"/>
                <w:szCs w:val="24"/>
              </w:rPr>
              <w:t>；</w:t>
            </w:r>
          </w:p>
          <w:p w14:paraId="2BAA9ADF" w14:textId="77777777" w:rsidR="00BF29AD" w:rsidRPr="00BF29AD" w:rsidRDefault="00BF29AD" w:rsidP="00A02555">
            <w:pPr>
              <w:pStyle w:val="af8"/>
              <w:spacing w:before="0" w:beforeAutospacing="0" w:after="60" w:afterAutospacing="0" w:line="400" w:lineRule="exact"/>
              <w:ind w:firstLineChars="200" w:firstLine="480"/>
              <w:jc w:val="both"/>
              <w:rPr>
                <w:rFonts w:ascii="仿宋" w:eastAsia="仿宋" w:hAnsi="仿宋"/>
                <w:color w:val="404040"/>
                <w:szCs w:val="24"/>
              </w:rPr>
            </w:pPr>
            <w:r w:rsidRPr="00BF29AD">
              <w:rPr>
                <w:rFonts w:ascii="仿宋" w:eastAsia="仿宋" w:hAnsi="仿宋"/>
                <w:color w:val="404040"/>
                <w:szCs w:val="24"/>
              </w:rPr>
              <w:lastRenderedPageBreak/>
              <w:t>脚本需包含真实学生/学校故事案例（校方提供素材，投标方进行影视化改编），占比不低于成片时长的30%。</w:t>
            </w:r>
          </w:p>
          <w:p w14:paraId="4B0419B4" w14:textId="77777777" w:rsidR="00BF29AD" w:rsidRPr="00BF29AD" w:rsidRDefault="00BF29AD" w:rsidP="00A02555">
            <w:pPr>
              <w:rPr>
                <w:rFonts w:ascii="仿宋" w:eastAsia="仿宋" w:hAnsi="仿宋" w:cs="Times New Roman"/>
                <w:color w:val="000000"/>
                <w:sz w:val="24"/>
                <w:szCs w:val="24"/>
              </w:rPr>
            </w:pPr>
          </w:p>
        </w:tc>
        <w:tc>
          <w:tcPr>
            <w:tcW w:w="309" w:type="pct"/>
            <w:noWrap/>
            <w:vAlign w:val="center"/>
          </w:tcPr>
          <w:p w14:paraId="775AED2C" w14:textId="77777777" w:rsidR="00BF29AD" w:rsidRPr="00BF29AD" w:rsidRDefault="00BF29AD" w:rsidP="00A02555">
            <w:pPr>
              <w:jc w:val="center"/>
              <w:rPr>
                <w:rFonts w:ascii="仿宋" w:eastAsia="仿宋" w:hAnsi="仿宋" w:cs="Times New Roman"/>
                <w:color w:val="000000"/>
                <w:sz w:val="24"/>
                <w:szCs w:val="24"/>
              </w:rPr>
            </w:pPr>
            <w:r w:rsidRPr="00BF29AD">
              <w:rPr>
                <w:rFonts w:ascii="仿宋" w:eastAsia="仿宋" w:hAnsi="仿宋" w:cs="Times New Roman" w:hint="eastAsia"/>
                <w:color w:val="000000"/>
                <w:sz w:val="24"/>
                <w:szCs w:val="24"/>
              </w:rPr>
              <w:lastRenderedPageBreak/>
              <w:t>6</w:t>
            </w:r>
          </w:p>
        </w:tc>
        <w:tc>
          <w:tcPr>
            <w:tcW w:w="374" w:type="pct"/>
            <w:noWrap/>
            <w:vAlign w:val="center"/>
          </w:tcPr>
          <w:p w14:paraId="7649A891" w14:textId="77777777" w:rsidR="00BF29AD" w:rsidRPr="00BF29AD" w:rsidRDefault="00BF29AD" w:rsidP="00A02555">
            <w:pPr>
              <w:jc w:val="center"/>
              <w:rPr>
                <w:rFonts w:ascii="仿宋" w:eastAsia="仿宋" w:hAnsi="仿宋" w:cs="宋体"/>
                <w:color w:val="000000"/>
                <w:sz w:val="24"/>
                <w:szCs w:val="24"/>
              </w:rPr>
            </w:pPr>
            <w:proofErr w:type="gramStart"/>
            <w:r w:rsidRPr="00BF29AD">
              <w:rPr>
                <w:rFonts w:ascii="仿宋" w:eastAsia="仿宋" w:hAnsi="仿宋" w:cs="宋体" w:hint="eastAsia"/>
                <w:color w:val="000000"/>
                <w:sz w:val="24"/>
                <w:szCs w:val="24"/>
              </w:rPr>
              <w:t>个</w:t>
            </w:r>
            <w:proofErr w:type="gramEnd"/>
          </w:p>
        </w:tc>
        <w:tc>
          <w:tcPr>
            <w:tcW w:w="617" w:type="pct"/>
            <w:noWrap/>
            <w:vAlign w:val="center"/>
          </w:tcPr>
          <w:p w14:paraId="02D4BEFC" w14:textId="77777777" w:rsidR="00BF29AD" w:rsidRPr="00BF29AD" w:rsidRDefault="00BF29AD" w:rsidP="00A02555">
            <w:pPr>
              <w:jc w:val="center"/>
              <w:rPr>
                <w:rFonts w:ascii="仿宋" w:eastAsia="仿宋" w:hAnsi="仿宋" w:cs="Times New Roman"/>
                <w:color w:val="000000"/>
                <w:sz w:val="24"/>
                <w:szCs w:val="24"/>
              </w:rPr>
            </w:pPr>
          </w:p>
        </w:tc>
        <w:tc>
          <w:tcPr>
            <w:tcW w:w="431" w:type="pct"/>
            <w:noWrap/>
            <w:vAlign w:val="center"/>
          </w:tcPr>
          <w:p w14:paraId="36AF8A36" w14:textId="77777777" w:rsidR="00BF29AD" w:rsidRPr="00BF29AD" w:rsidRDefault="00BF29AD" w:rsidP="00A02555">
            <w:pPr>
              <w:jc w:val="center"/>
              <w:rPr>
                <w:rFonts w:ascii="仿宋" w:eastAsia="仿宋" w:hAnsi="仿宋" w:cs="Times New Roman"/>
                <w:color w:val="000000"/>
                <w:sz w:val="24"/>
                <w:szCs w:val="24"/>
              </w:rPr>
            </w:pPr>
          </w:p>
        </w:tc>
      </w:tr>
      <w:tr w:rsidR="00BF29AD" w:rsidRPr="00BF29AD" w14:paraId="645367A4" w14:textId="77777777" w:rsidTr="00A02555">
        <w:trPr>
          <w:trHeight w:val="573"/>
        </w:trPr>
        <w:tc>
          <w:tcPr>
            <w:tcW w:w="3268" w:type="pct"/>
            <w:gridSpan w:val="3"/>
            <w:shd w:val="clear" w:color="000000" w:fill="FFFFFF"/>
            <w:noWrap/>
            <w:vAlign w:val="center"/>
          </w:tcPr>
          <w:p w14:paraId="0ACE0859" w14:textId="77777777" w:rsidR="00BF29AD" w:rsidRPr="00BF29AD" w:rsidRDefault="00BF29AD" w:rsidP="00A02555">
            <w:pPr>
              <w:jc w:val="center"/>
              <w:rPr>
                <w:rFonts w:ascii="仿宋" w:eastAsia="仿宋" w:hAnsi="仿宋" w:cs="Times New Roman"/>
                <w:color w:val="000000"/>
                <w:sz w:val="24"/>
                <w:szCs w:val="24"/>
              </w:rPr>
            </w:pPr>
            <w:r w:rsidRPr="00BF29AD">
              <w:rPr>
                <w:rFonts w:ascii="仿宋" w:eastAsia="仿宋" w:hAnsi="仿宋" w:cs="宋体" w:hint="eastAsia"/>
                <w:b/>
                <w:bCs/>
                <w:color w:val="000000"/>
                <w:sz w:val="24"/>
                <w:szCs w:val="24"/>
              </w:rPr>
              <w:lastRenderedPageBreak/>
              <w:t>合计：</w:t>
            </w:r>
          </w:p>
        </w:tc>
        <w:tc>
          <w:tcPr>
            <w:tcW w:w="309" w:type="pct"/>
            <w:noWrap/>
            <w:vAlign w:val="center"/>
          </w:tcPr>
          <w:p w14:paraId="1D22F8B4" w14:textId="77777777" w:rsidR="00BF29AD" w:rsidRPr="00BF29AD" w:rsidRDefault="00BF29AD" w:rsidP="00A02555">
            <w:pPr>
              <w:jc w:val="center"/>
              <w:rPr>
                <w:rFonts w:ascii="仿宋" w:eastAsia="仿宋" w:hAnsi="仿宋" w:cs="Times New Roman"/>
                <w:color w:val="000000"/>
                <w:sz w:val="24"/>
                <w:szCs w:val="24"/>
              </w:rPr>
            </w:pPr>
          </w:p>
        </w:tc>
        <w:tc>
          <w:tcPr>
            <w:tcW w:w="374" w:type="pct"/>
            <w:noWrap/>
            <w:vAlign w:val="center"/>
          </w:tcPr>
          <w:p w14:paraId="61ABD7F9" w14:textId="77777777" w:rsidR="00BF29AD" w:rsidRPr="00BF29AD" w:rsidRDefault="00BF29AD" w:rsidP="00A02555">
            <w:pPr>
              <w:jc w:val="center"/>
              <w:rPr>
                <w:rFonts w:ascii="仿宋" w:eastAsia="仿宋" w:hAnsi="仿宋" w:cs="Times New Roman"/>
                <w:color w:val="000000"/>
                <w:sz w:val="24"/>
                <w:szCs w:val="24"/>
              </w:rPr>
            </w:pPr>
          </w:p>
        </w:tc>
        <w:tc>
          <w:tcPr>
            <w:tcW w:w="617" w:type="pct"/>
            <w:noWrap/>
            <w:vAlign w:val="center"/>
          </w:tcPr>
          <w:p w14:paraId="18894958" w14:textId="77777777" w:rsidR="00BF29AD" w:rsidRPr="00BF29AD" w:rsidRDefault="00BF29AD" w:rsidP="00A02555">
            <w:pPr>
              <w:jc w:val="center"/>
              <w:rPr>
                <w:rFonts w:ascii="仿宋" w:eastAsia="仿宋" w:hAnsi="仿宋" w:cs="Times New Roman"/>
                <w:color w:val="000000"/>
                <w:sz w:val="24"/>
                <w:szCs w:val="24"/>
              </w:rPr>
            </w:pPr>
          </w:p>
        </w:tc>
        <w:tc>
          <w:tcPr>
            <w:tcW w:w="431" w:type="pct"/>
            <w:noWrap/>
            <w:vAlign w:val="center"/>
          </w:tcPr>
          <w:p w14:paraId="65CF7F4C" w14:textId="77777777" w:rsidR="00BF29AD" w:rsidRPr="00BF29AD" w:rsidRDefault="00BF29AD" w:rsidP="00A02555">
            <w:pPr>
              <w:jc w:val="center"/>
              <w:rPr>
                <w:rFonts w:ascii="仿宋" w:eastAsia="仿宋" w:hAnsi="仿宋" w:cs="Times New Roman"/>
                <w:color w:val="000000"/>
                <w:sz w:val="24"/>
                <w:szCs w:val="24"/>
              </w:rPr>
            </w:pPr>
          </w:p>
        </w:tc>
      </w:tr>
    </w:tbl>
    <w:p w14:paraId="6EBBE108" w14:textId="77777777" w:rsidR="00BF29AD" w:rsidRPr="00BF29AD" w:rsidRDefault="00BF29AD" w:rsidP="00B556FC">
      <w:pPr>
        <w:spacing w:line="400" w:lineRule="exact"/>
        <w:rPr>
          <w:rFonts w:ascii="仿宋" w:eastAsia="仿宋" w:hAnsi="仿宋"/>
          <w:sz w:val="24"/>
          <w:szCs w:val="24"/>
        </w:rPr>
      </w:pPr>
    </w:p>
    <w:p w14:paraId="1B5D3A6A" w14:textId="77777777" w:rsidR="00BF29AD" w:rsidRPr="00BF29AD" w:rsidRDefault="00BF29AD" w:rsidP="00BF29AD">
      <w:pPr>
        <w:spacing w:line="400" w:lineRule="exact"/>
        <w:rPr>
          <w:rFonts w:ascii="仿宋" w:eastAsia="仿宋" w:hAnsi="仿宋" w:cs="Times New Roman"/>
          <w:b/>
          <w:bCs/>
          <w:color w:val="404040"/>
          <w:sz w:val="24"/>
          <w:szCs w:val="24"/>
          <w:lang w:bidi="ar"/>
        </w:rPr>
      </w:pPr>
      <w:r w:rsidRPr="00BF29AD">
        <w:rPr>
          <w:rFonts w:ascii="仿宋" w:eastAsia="仿宋" w:hAnsi="仿宋" w:cs="Times New Roman" w:hint="eastAsia"/>
          <w:b/>
          <w:bCs/>
          <w:color w:val="404040"/>
          <w:sz w:val="24"/>
          <w:szCs w:val="24"/>
          <w:lang w:bidi="ar"/>
        </w:rPr>
        <w:t>其他要求：</w:t>
      </w:r>
    </w:p>
    <w:p w14:paraId="6296A895" w14:textId="77777777" w:rsidR="00BF29AD" w:rsidRPr="00BF29AD" w:rsidRDefault="00BF29AD" w:rsidP="00BF29AD">
      <w:pPr>
        <w:pStyle w:val="af8"/>
        <w:spacing w:before="0" w:beforeAutospacing="0" w:after="0" w:afterAutospacing="0" w:line="500" w:lineRule="exact"/>
        <w:ind w:firstLineChars="200" w:firstLine="482"/>
        <w:jc w:val="both"/>
        <w:rPr>
          <w:rFonts w:ascii="仿宋" w:eastAsia="仿宋" w:hAnsi="仿宋"/>
          <w:szCs w:val="24"/>
        </w:rPr>
      </w:pPr>
      <w:r w:rsidRPr="00BF29AD">
        <w:rPr>
          <w:rStyle w:val="a6"/>
          <w:rFonts w:ascii="仿宋" w:eastAsia="仿宋" w:hAnsi="仿宋" w:hint="eastAsia"/>
          <w:color w:val="404040"/>
          <w:szCs w:val="24"/>
        </w:rPr>
        <w:t>一、</w:t>
      </w:r>
      <w:r w:rsidRPr="00BF29AD">
        <w:rPr>
          <w:rStyle w:val="a6"/>
          <w:rFonts w:ascii="仿宋" w:eastAsia="仿宋" w:hAnsi="仿宋"/>
          <w:color w:val="404040"/>
          <w:szCs w:val="24"/>
        </w:rPr>
        <w:t>制作阶段要求</w:t>
      </w:r>
    </w:p>
    <w:p w14:paraId="48CE3F2F" w14:textId="77777777" w:rsidR="00BF29AD" w:rsidRPr="00BF29AD" w:rsidRDefault="00BF29AD" w:rsidP="00BF29AD">
      <w:pPr>
        <w:pStyle w:val="af8"/>
        <w:spacing w:before="0" w:beforeAutospacing="0" w:after="0" w:afterAutospacing="0" w:line="500" w:lineRule="exact"/>
        <w:ind w:firstLineChars="200" w:firstLine="482"/>
        <w:jc w:val="both"/>
        <w:rPr>
          <w:rStyle w:val="a6"/>
          <w:rFonts w:ascii="仿宋" w:eastAsia="仿宋" w:hAnsi="仿宋"/>
          <w:color w:val="404040"/>
          <w:szCs w:val="24"/>
        </w:rPr>
      </w:pPr>
      <w:r w:rsidRPr="00BF29AD">
        <w:rPr>
          <w:rStyle w:val="a6"/>
          <w:rFonts w:ascii="仿宋" w:eastAsia="仿宋" w:hAnsi="仿宋" w:hint="eastAsia"/>
          <w:color w:val="404040"/>
          <w:szCs w:val="24"/>
        </w:rPr>
        <w:t>（一）</w:t>
      </w:r>
      <w:r w:rsidRPr="00BF29AD">
        <w:rPr>
          <w:rStyle w:val="a6"/>
          <w:rFonts w:ascii="仿宋" w:eastAsia="仿宋" w:hAnsi="仿宋"/>
          <w:color w:val="404040"/>
          <w:szCs w:val="24"/>
        </w:rPr>
        <w:t>前期调研</w:t>
      </w:r>
    </w:p>
    <w:p w14:paraId="2B5ACCDC" w14:textId="77777777" w:rsidR="00BF29AD" w:rsidRPr="00BF29AD" w:rsidRDefault="00BF29AD" w:rsidP="00BF29AD">
      <w:pPr>
        <w:pStyle w:val="af8"/>
        <w:spacing w:before="0" w:beforeAutospacing="0" w:after="0" w:afterAutospacing="0" w:line="500" w:lineRule="exact"/>
        <w:ind w:firstLineChars="200" w:firstLine="480"/>
        <w:jc w:val="both"/>
        <w:rPr>
          <w:rFonts w:ascii="仿宋" w:eastAsia="仿宋" w:hAnsi="仿宋"/>
          <w:szCs w:val="24"/>
        </w:rPr>
      </w:pPr>
      <w:r w:rsidRPr="00BF29AD">
        <w:rPr>
          <w:rFonts w:ascii="仿宋" w:eastAsia="仿宋" w:hAnsi="仿宋"/>
          <w:color w:val="404040"/>
          <w:szCs w:val="24"/>
        </w:rPr>
        <w:t>中标方需与校方联合开展2次以上师生访谈、校园采风，形成调研报告并纳入脚本设计。</w:t>
      </w:r>
    </w:p>
    <w:p w14:paraId="5571E525" w14:textId="77777777" w:rsidR="00BF29AD" w:rsidRPr="00BF29AD" w:rsidRDefault="00BF29AD" w:rsidP="00BF29AD">
      <w:pPr>
        <w:pStyle w:val="af8"/>
        <w:spacing w:before="0" w:beforeAutospacing="0" w:after="0" w:afterAutospacing="0" w:line="500" w:lineRule="exact"/>
        <w:ind w:firstLineChars="200" w:firstLine="482"/>
        <w:jc w:val="both"/>
        <w:rPr>
          <w:rFonts w:ascii="仿宋" w:eastAsia="仿宋" w:hAnsi="仿宋"/>
          <w:szCs w:val="24"/>
        </w:rPr>
      </w:pPr>
      <w:r w:rsidRPr="00BF29AD">
        <w:rPr>
          <w:rStyle w:val="a6"/>
          <w:rFonts w:ascii="仿宋" w:eastAsia="仿宋" w:hAnsi="仿宋" w:hint="eastAsia"/>
          <w:color w:val="404040"/>
          <w:szCs w:val="24"/>
        </w:rPr>
        <w:t>（二）</w:t>
      </w:r>
      <w:r w:rsidRPr="00BF29AD">
        <w:rPr>
          <w:rStyle w:val="a6"/>
          <w:rFonts w:ascii="仿宋" w:eastAsia="仿宋" w:hAnsi="仿宋"/>
          <w:color w:val="404040"/>
          <w:szCs w:val="24"/>
        </w:rPr>
        <w:t>拍摄执行</w:t>
      </w:r>
    </w:p>
    <w:p w14:paraId="0D709263" w14:textId="77777777" w:rsidR="00BF29AD" w:rsidRPr="00BF29AD" w:rsidRDefault="00BF29AD" w:rsidP="00BF29AD">
      <w:pPr>
        <w:pStyle w:val="af8"/>
        <w:spacing w:before="0" w:beforeAutospacing="0" w:after="0" w:afterAutospacing="0" w:line="500" w:lineRule="exact"/>
        <w:ind w:firstLineChars="200" w:firstLine="480"/>
        <w:jc w:val="both"/>
        <w:rPr>
          <w:rFonts w:ascii="仿宋" w:eastAsia="仿宋" w:hAnsi="仿宋"/>
          <w:szCs w:val="24"/>
        </w:rPr>
      </w:pPr>
      <w:r w:rsidRPr="00BF29AD">
        <w:rPr>
          <w:rFonts w:ascii="仿宋" w:eastAsia="仿宋" w:hAnsi="仿宋"/>
          <w:color w:val="404040"/>
          <w:szCs w:val="24"/>
        </w:rPr>
        <w:t>需覆盖两个校区标志性场景（如实训室、图书馆、特色场馆等）及四季校园风貌，拍摄周期不少于15个工作日。</w:t>
      </w:r>
    </w:p>
    <w:p w14:paraId="32ACA08E" w14:textId="77777777" w:rsidR="00BF29AD" w:rsidRPr="00BF29AD" w:rsidRDefault="00BF29AD" w:rsidP="00BF29AD">
      <w:pPr>
        <w:pStyle w:val="af8"/>
        <w:spacing w:before="0" w:beforeAutospacing="0" w:after="0" w:afterAutospacing="0" w:line="500" w:lineRule="exact"/>
        <w:ind w:firstLineChars="200" w:firstLine="480"/>
        <w:jc w:val="both"/>
        <w:rPr>
          <w:rFonts w:ascii="仿宋" w:eastAsia="仿宋" w:hAnsi="仿宋"/>
          <w:szCs w:val="24"/>
        </w:rPr>
      </w:pPr>
      <w:r w:rsidRPr="00BF29AD">
        <w:rPr>
          <w:rFonts w:ascii="仿宋" w:eastAsia="仿宋" w:hAnsi="仿宋"/>
          <w:color w:val="404040"/>
          <w:szCs w:val="24"/>
        </w:rPr>
        <w:t>人物拍摄需包含师生实景授课、科研、社团活动等动态场景，禁止大量使用摆拍</w:t>
      </w:r>
      <w:proofErr w:type="gramStart"/>
      <w:r w:rsidRPr="00BF29AD">
        <w:rPr>
          <w:rFonts w:ascii="仿宋" w:eastAsia="仿宋" w:hAnsi="仿宋"/>
          <w:color w:val="404040"/>
          <w:szCs w:val="24"/>
        </w:rPr>
        <w:t>或空镜堆砌</w:t>
      </w:r>
      <w:proofErr w:type="gramEnd"/>
      <w:r w:rsidRPr="00BF29AD">
        <w:rPr>
          <w:rFonts w:ascii="仿宋" w:eastAsia="仿宋" w:hAnsi="仿宋"/>
          <w:color w:val="404040"/>
          <w:szCs w:val="24"/>
        </w:rPr>
        <w:t>。</w:t>
      </w:r>
    </w:p>
    <w:p w14:paraId="23983118" w14:textId="77777777" w:rsidR="00BF29AD" w:rsidRPr="00BF29AD" w:rsidRDefault="00BF29AD" w:rsidP="00BF29AD">
      <w:pPr>
        <w:pStyle w:val="af8"/>
        <w:spacing w:before="0" w:beforeAutospacing="0" w:after="0" w:afterAutospacing="0" w:line="500" w:lineRule="exact"/>
        <w:ind w:leftChars="200" w:left="440"/>
        <w:jc w:val="both"/>
        <w:rPr>
          <w:rFonts w:ascii="仿宋" w:eastAsia="仿宋" w:hAnsi="仿宋"/>
          <w:szCs w:val="24"/>
        </w:rPr>
      </w:pPr>
      <w:r w:rsidRPr="00BF29AD">
        <w:rPr>
          <w:rStyle w:val="a6"/>
          <w:rFonts w:ascii="仿宋" w:eastAsia="仿宋" w:hAnsi="仿宋" w:hint="eastAsia"/>
          <w:color w:val="404040"/>
          <w:szCs w:val="24"/>
        </w:rPr>
        <w:t>（三）</w:t>
      </w:r>
      <w:r w:rsidRPr="00BF29AD">
        <w:rPr>
          <w:rStyle w:val="a6"/>
          <w:rFonts w:ascii="仿宋" w:eastAsia="仿宋" w:hAnsi="仿宋"/>
          <w:color w:val="404040"/>
          <w:szCs w:val="24"/>
        </w:rPr>
        <w:t>后期制作</w:t>
      </w:r>
    </w:p>
    <w:p w14:paraId="20A02077" w14:textId="77777777" w:rsidR="00BF29AD" w:rsidRPr="00BF29AD" w:rsidRDefault="00BF29AD" w:rsidP="00BF29AD">
      <w:pPr>
        <w:pStyle w:val="af8"/>
        <w:spacing w:before="0" w:beforeAutospacing="0" w:after="0" w:afterAutospacing="0" w:line="500" w:lineRule="exact"/>
        <w:ind w:firstLineChars="200" w:firstLine="480"/>
        <w:jc w:val="both"/>
        <w:rPr>
          <w:rFonts w:ascii="仿宋" w:eastAsia="仿宋" w:hAnsi="仿宋"/>
          <w:szCs w:val="24"/>
        </w:rPr>
      </w:pPr>
      <w:r w:rsidRPr="00BF29AD">
        <w:rPr>
          <w:rFonts w:ascii="仿宋" w:eastAsia="仿宋" w:hAnsi="仿宋"/>
          <w:color w:val="404040"/>
          <w:szCs w:val="24"/>
        </w:rPr>
        <w:t>成片修改次数不少于3轮，每次修改需在3个工作日内响应。</w:t>
      </w:r>
    </w:p>
    <w:p w14:paraId="3A0A384B" w14:textId="77777777" w:rsidR="00BF29AD" w:rsidRPr="00BF29AD" w:rsidRDefault="00BF29AD" w:rsidP="00BF29AD">
      <w:pPr>
        <w:pStyle w:val="af8"/>
        <w:spacing w:before="0" w:beforeAutospacing="0" w:after="0" w:afterAutospacing="0" w:line="500" w:lineRule="exact"/>
        <w:ind w:firstLineChars="200" w:firstLine="480"/>
        <w:jc w:val="both"/>
        <w:rPr>
          <w:rFonts w:ascii="仿宋" w:eastAsia="仿宋" w:hAnsi="仿宋"/>
          <w:color w:val="404040"/>
          <w:szCs w:val="24"/>
        </w:rPr>
      </w:pPr>
      <w:r w:rsidRPr="00BF29AD">
        <w:rPr>
          <w:rFonts w:ascii="仿宋" w:eastAsia="仿宋" w:hAnsi="仿宋"/>
          <w:color w:val="404040"/>
          <w:szCs w:val="24"/>
        </w:rPr>
        <w:t>主片需适用于招生宣讲会、</w:t>
      </w:r>
      <w:proofErr w:type="gramStart"/>
      <w:r w:rsidRPr="00BF29AD">
        <w:rPr>
          <w:rFonts w:ascii="仿宋" w:eastAsia="仿宋" w:hAnsi="仿宋"/>
          <w:color w:val="404040"/>
          <w:szCs w:val="24"/>
        </w:rPr>
        <w:t>官网首屏</w:t>
      </w:r>
      <w:proofErr w:type="gramEnd"/>
      <w:r w:rsidRPr="00BF29AD">
        <w:rPr>
          <w:rFonts w:ascii="仿宋" w:eastAsia="仿宋" w:hAnsi="仿宋"/>
          <w:color w:val="404040"/>
          <w:szCs w:val="24"/>
        </w:rPr>
        <w:t>等正式场景，短视频版本需针对不同平台（如</w:t>
      </w:r>
      <w:proofErr w:type="gramStart"/>
      <w:r w:rsidRPr="00BF29AD">
        <w:rPr>
          <w:rFonts w:ascii="仿宋" w:eastAsia="仿宋" w:hAnsi="仿宋"/>
          <w:color w:val="404040"/>
          <w:szCs w:val="24"/>
        </w:rPr>
        <w:t>微信视频</w:t>
      </w:r>
      <w:proofErr w:type="gramEnd"/>
      <w:r w:rsidRPr="00BF29AD">
        <w:rPr>
          <w:rFonts w:ascii="仿宋" w:eastAsia="仿宋" w:hAnsi="仿宋"/>
          <w:color w:val="404040"/>
          <w:szCs w:val="24"/>
        </w:rPr>
        <w:t>号、抖音、B站）单独优化画面比例、节奏及字幕适配。</w:t>
      </w:r>
    </w:p>
    <w:p w14:paraId="351E5E87" w14:textId="77777777" w:rsidR="00BF29AD" w:rsidRPr="00BF29AD" w:rsidRDefault="00BF29AD" w:rsidP="00BF29AD">
      <w:pPr>
        <w:pStyle w:val="af8"/>
        <w:spacing w:before="0" w:beforeAutospacing="0" w:after="0" w:afterAutospacing="0" w:line="500" w:lineRule="exact"/>
        <w:ind w:firstLineChars="200" w:firstLine="480"/>
        <w:jc w:val="both"/>
        <w:rPr>
          <w:rFonts w:ascii="仿宋" w:eastAsia="仿宋" w:hAnsi="仿宋"/>
          <w:color w:val="404040"/>
          <w:szCs w:val="24"/>
        </w:rPr>
      </w:pPr>
      <w:r w:rsidRPr="00BF29AD">
        <w:rPr>
          <w:rFonts w:ascii="仿宋" w:eastAsia="仿宋" w:hAnsi="仿宋"/>
          <w:color w:val="404040"/>
          <w:szCs w:val="24"/>
        </w:rPr>
        <w:t>系列短片适配</w:t>
      </w:r>
      <w:proofErr w:type="gramStart"/>
      <w:r w:rsidRPr="00BF29AD">
        <w:rPr>
          <w:rFonts w:ascii="仿宋" w:eastAsia="仿宋" w:hAnsi="仿宋"/>
          <w:color w:val="404040"/>
          <w:szCs w:val="24"/>
        </w:rPr>
        <w:t>微信公众号</w:t>
      </w:r>
      <w:proofErr w:type="gramEnd"/>
      <w:r w:rsidRPr="00BF29AD">
        <w:rPr>
          <w:rFonts w:ascii="仿宋" w:eastAsia="仿宋" w:hAnsi="仿宋"/>
          <w:color w:val="404040"/>
          <w:szCs w:val="24"/>
        </w:rPr>
        <w:t>（长视频）、抖音（15秒高燃剪辑）、小红书、B站（深度解析）等平台二次传播。</w:t>
      </w:r>
    </w:p>
    <w:p w14:paraId="691D2D3E" w14:textId="77777777" w:rsidR="00BF29AD" w:rsidRPr="00BF29AD" w:rsidRDefault="00BF29AD" w:rsidP="00BF29AD">
      <w:pPr>
        <w:spacing w:after="0" w:line="500" w:lineRule="exact"/>
        <w:ind w:firstLineChars="200" w:firstLine="482"/>
        <w:rPr>
          <w:rFonts w:ascii="仿宋" w:eastAsia="仿宋" w:hAnsi="仿宋" w:cs="Times New Roman"/>
          <w:color w:val="404040"/>
          <w:sz w:val="24"/>
          <w:szCs w:val="24"/>
        </w:rPr>
      </w:pPr>
      <w:r w:rsidRPr="00BF29AD">
        <w:rPr>
          <w:rStyle w:val="a6"/>
          <w:rFonts w:ascii="仿宋" w:eastAsia="仿宋" w:hAnsi="仿宋" w:cs="Times New Roman"/>
          <w:color w:val="404040"/>
          <w:sz w:val="24"/>
          <w:szCs w:val="24"/>
        </w:rPr>
        <w:t>二、技术要求</w:t>
      </w:r>
    </w:p>
    <w:p w14:paraId="1F5D9950" w14:textId="77777777" w:rsidR="00BF29AD" w:rsidRPr="00BF29AD" w:rsidRDefault="00BF29AD" w:rsidP="00BF29AD">
      <w:pPr>
        <w:pStyle w:val="af8"/>
        <w:spacing w:before="0" w:beforeAutospacing="0" w:after="0" w:afterAutospacing="0" w:line="500" w:lineRule="exact"/>
        <w:ind w:firstLineChars="200" w:firstLine="482"/>
        <w:jc w:val="both"/>
        <w:rPr>
          <w:rFonts w:ascii="仿宋" w:eastAsia="仿宋" w:hAnsi="仿宋"/>
          <w:szCs w:val="24"/>
        </w:rPr>
      </w:pPr>
      <w:r w:rsidRPr="00BF29AD">
        <w:rPr>
          <w:rStyle w:val="a6"/>
          <w:rFonts w:ascii="仿宋" w:eastAsia="仿宋" w:hAnsi="仿宋"/>
          <w:color w:val="404040"/>
          <w:szCs w:val="24"/>
        </w:rPr>
        <w:t>（一）拍摄设备</w:t>
      </w:r>
    </w:p>
    <w:p w14:paraId="64CF5A37" w14:textId="77777777" w:rsidR="00BF29AD" w:rsidRPr="00BF29AD" w:rsidRDefault="00BF29AD" w:rsidP="00BF29AD">
      <w:pPr>
        <w:pStyle w:val="af8"/>
        <w:spacing w:before="0" w:beforeAutospacing="0" w:after="0" w:afterAutospacing="0" w:line="500" w:lineRule="exact"/>
        <w:ind w:firstLineChars="200" w:firstLine="480"/>
        <w:jc w:val="both"/>
        <w:rPr>
          <w:rFonts w:ascii="仿宋" w:eastAsia="仿宋" w:hAnsi="仿宋"/>
          <w:color w:val="404040"/>
          <w:szCs w:val="24"/>
        </w:rPr>
      </w:pPr>
      <w:r w:rsidRPr="00BF29AD">
        <w:rPr>
          <w:rFonts w:ascii="仿宋" w:eastAsia="仿宋" w:hAnsi="仿宋"/>
          <w:color w:val="404040"/>
          <w:szCs w:val="24"/>
        </w:rPr>
        <w:t>主片需采用电影级（4K及以上）机型拍摄，提供设备清单及型号证明。系列短片允许使用专业级设备拍摄，但需保证同一主题内画质统一。</w:t>
      </w:r>
    </w:p>
    <w:p w14:paraId="01C4ED1D" w14:textId="77777777" w:rsidR="00BF29AD" w:rsidRPr="00BF29AD" w:rsidRDefault="00BF29AD" w:rsidP="00BF29AD">
      <w:pPr>
        <w:pStyle w:val="af8"/>
        <w:spacing w:before="0" w:beforeAutospacing="0" w:after="0" w:afterAutospacing="0" w:line="500" w:lineRule="exact"/>
        <w:ind w:firstLineChars="200" w:firstLine="480"/>
        <w:jc w:val="both"/>
        <w:rPr>
          <w:rFonts w:ascii="仿宋" w:eastAsia="仿宋" w:hAnsi="仿宋"/>
          <w:color w:val="404040"/>
          <w:szCs w:val="24"/>
        </w:rPr>
      </w:pPr>
      <w:r w:rsidRPr="00BF29AD">
        <w:rPr>
          <w:rFonts w:ascii="仿宋" w:eastAsia="仿宋" w:hAnsi="仿宋"/>
          <w:color w:val="404040"/>
          <w:szCs w:val="24"/>
        </w:rPr>
        <w:t>辅助设备：无人机（需具备航拍许可证）、轨道、滑轨、灯光组等，需列明数量及技术参数。</w:t>
      </w:r>
    </w:p>
    <w:p w14:paraId="7AC9320C" w14:textId="77777777" w:rsidR="00BF29AD" w:rsidRPr="00BF29AD" w:rsidRDefault="00BF29AD" w:rsidP="00BF29AD">
      <w:pPr>
        <w:pStyle w:val="af8"/>
        <w:spacing w:before="0" w:beforeAutospacing="0" w:after="0" w:afterAutospacing="0" w:line="500" w:lineRule="exact"/>
        <w:ind w:firstLineChars="200" w:firstLine="482"/>
        <w:jc w:val="both"/>
        <w:rPr>
          <w:rFonts w:ascii="仿宋" w:eastAsia="仿宋" w:hAnsi="仿宋"/>
          <w:szCs w:val="24"/>
        </w:rPr>
      </w:pPr>
      <w:r w:rsidRPr="00BF29AD">
        <w:rPr>
          <w:rStyle w:val="a6"/>
          <w:rFonts w:ascii="仿宋" w:eastAsia="仿宋" w:hAnsi="仿宋"/>
          <w:color w:val="404040"/>
          <w:szCs w:val="24"/>
        </w:rPr>
        <w:lastRenderedPageBreak/>
        <w:t>（二）画面与音效</w:t>
      </w:r>
    </w:p>
    <w:p w14:paraId="1391DF44" w14:textId="77777777" w:rsidR="00BF29AD" w:rsidRPr="00BF29AD" w:rsidRDefault="00BF29AD" w:rsidP="00BF29AD">
      <w:pPr>
        <w:pStyle w:val="af8"/>
        <w:spacing w:before="0" w:beforeAutospacing="0" w:after="0" w:afterAutospacing="0" w:line="500" w:lineRule="exact"/>
        <w:ind w:firstLineChars="200" w:firstLine="482"/>
        <w:jc w:val="both"/>
        <w:rPr>
          <w:rFonts w:ascii="仿宋" w:eastAsia="仿宋" w:hAnsi="仿宋"/>
          <w:b/>
          <w:bCs/>
          <w:color w:val="404040"/>
          <w:szCs w:val="24"/>
        </w:rPr>
      </w:pPr>
      <w:r w:rsidRPr="00BF29AD">
        <w:rPr>
          <w:rFonts w:ascii="仿宋" w:eastAsia="仿宋" w:hAnsi="仿宋"/>
          <w:b/>
          <w:bCs/>
          <w:color w:val="404040"/>
          <w:szCs w:val="24"/>
        </w:rPr>
        <w:t>1. 画面</w:t>
      </w:r>
    </w:p>
    <w:p w14:paraId="5E2EE322" w14:textId="77777777" w:rsidR="00BF29AD" w:rsidRPr="00BF29AD" w:rsidRDefault="00BF29AD" w:rsidP="00BF29AD">
      <w:pPr>
        <w:pStyle w:val="af8"/>
        <w:spacing w:before="0" w:beforeAutospacing="0" w:after="0" w:afterAutospacing="0" w:line="500" w:lineRule="exact"/>
        <w:ind w:firstLineChars="200" w:firstLine="480"/>
        <w:jc w:val="both"/>
        <w:rPr>
          <w:rFonts w:ascii="仿宋" w:eastAsia="仿宋" w:hAnsi="仿宋"/>
          <w:szCs w:val="24"/>
        </w:rPr>
      </w:pPr>
      <w:r w:rsidRPr="00BF29AD">
        <w:rPr>
          <w:rFonts w:ascii="仿宋" w:eastAsia="仿宋" w:hAnsi="仿宋"/>
          <w:color w:val="404040"/>
          <w:szCs w:val="24"/>
        </w:rPr>
        <w:t>主片动态镜头占比不低于60%，禁止使用网络素材填充；夜景拍摄需提供降噪及补光方案。</w:t>
      </w:r>
    </w:p>
    <w:p w14:paraId="47CC685E" w14:textId="77777777" w:rsidR="00BF29AD" w:rsidRPr="00BF29AD" w:rsidRDefault="00BF29AD" w:rsidP="00BF29AD">
      <w:pPr>
        <w:pStyle w:val="af8"/>
        <w:numPr>
          <w:ilvl w:val="0"/>
          <w:numId w:val="13"/>
        </w:numPr>
        <w:spacing w:before="0" w:beforeAutospacing="0" w:after="0" w:afterAutospacing="0" w:line="500" w:lineRule="exact"/>
        <w:ind w:firstLineChars="200" w:firstLine="482"/>
        <w:jc w:val="both"/>
        <w:rPr>
          <w:rFonts w:ascii="仿宋" w:eastAsia="仿宋" w:hAnsi="仿宋"/>
          <w:b/>
          <w:bCs/>
          <w:color w:val="404040"/>
          <w:szCs w:val="24"/>
        </w:rPr>
      </w:pPr>
      <w:r w:rsidRPr="00BF29AD">
        <w:rPr>
          <w:rFonts w:ascii="仿宋" w:eastAsia="仿宋" w:hAnsi="仿宋"/>
          <w:b/>
          <w:bCs/>
          <w:color w:val="404040"/>
          <w:szCs w:val="24"/>
        </w:rPr>
        <w:t>音效</w:t>
      </w:r>
    </w:p>
    <w:p w14:paraId="07CCAFE6" w14:textId="77777777" w:rsidR="00BF29AD" w:rsidRPr="00BF29AD" w:rsidRDefault="00BF29AD" w:rsidP="00BF29AD">
      <w:pPr>
        <w:pStyle w:val="af8"/>
        <w:spacing w:before="0" w:beforeAutospacing="0" w:after="0" w:afterAutospacing="0" w:line="500" w:lineRule="exact"/>
        <w:ind w:firstLineChars="200" w:firstLine="480"/>
        <w:jc w:val="both"/>
        <w:rPr>
          <w:rFonts w:ascii="仿宋" w:eastAsia="仿宋" w:hAnsi="仿宋"/>
          <w:color w:val="404040"/>
          <w:szCs w:val="24"/>
        </w:rPr>
      </w:pPr>
      <w:r w:rsidRPr="00BF29AD">
        <w:rPr>
          <w:rFonts w:ascii="仿宋" w:eastAsia="仿宋" w:hAnsi="仿宋"/>
          <w:color w:val="404040"/>
          <w:szCs w:val="24"/>
        </w:rPr>
        <w:t>背景音乐需提交原创或授权证明，若使用非原创音乐，须提供全球范围多平台商用授权证明（如Epidemic Sound平台授权书）。</w:t>
      </w:r>
    </w:p>
    <w:p w14:paraId="5284C48C" w14:textId="77777777" w:rsidR="00BF29AD" w:rsidRPr="00BF29AD" w:rsidRDefault="00BF29AD" w:rsidP="00BF29AD">
      <w:pPr>
        <w:pStyle w:val="af8"/>
        <w:spacing w:before="0" w:beforeAutospacing="0" w:after="0" w:afterAutospacing="0" w:line="500" w:lineRule="exact"/>
        <w:ind w:firstLineChars="200" w:firstLine="480"/>
        <w:jc w:val="both"/>
        <w:rPr>
          <w:rFonts w:ascii="仿宋" w:eastAsia="仿宋" w:hAnsi="仿宋"/>
          <w:color w:val="404040"/>
          <w:szCs w:val="24"/>
        </w:rPr>
      </w:pPr>
      <w:r w:rsidRPr="00BF29AD">
        <w:rPr>
          <w:rFonts w:ascii="仿宋" w:eastAsia="仿宋" w:hAnsi="仿宋"/>
          <w:color w:val="404040"/>
          <w:szCs w:val="24"/>
        </w:rPr>
        <w:t>人声配音需提供普通话一级甲等资质</w:t>
      </w:r>
      <w:proofErr w:type="gramStart"/>
      <w:r w:rsidRPr="00BF29AD">
        <w:rPr>
          <w:rFonts w:ascii="仿宋" w:eastAsia="仿宋" w:hAnsi="仿宋"/>
          <w:color w:val="404040"/>
          <w:szCs w:val="24"/>
        </w:rPr>
        <w:t>配音员备选</w:t>
      </w:r>
      <w:proofErr w:type="gramEnd"/>
      <w:r w:rsidRPr="00BF29AD">
        <w:rPr>
          <w:rFonts w:ascii="仿宋" w:eastAsia="仿宋" w:hAnsi="仿宋"/>
          <w:color w:val="404040"/>
          <w:szCs w:val="24"/>
        </w:rPr>
        <w:t>。</w:t>
      </w:r>
    </w:p>
    <w:p w14:paraId="4A751F54" w14:textId="77777777" w:rsidR="00BF29AD" w:rsidRPr="00BF29AD" w:rsidRDefault="00BF29AD" w:rsidP="00BF29AD">
      <w:pPr>
        <w:pStyle w:val="af8"/>
        <w:spacing w:before="0" w:beforeAutospacing="0" w:after="0" w:afterAutospacing="0" w:line="500" w:lineRule="exact"/>
        <w:ind w:firstLineChars="200" w:firstLine="482"/>
        <w:jc w:val="both"/>
        <w:rPr>
          <w:rFonts w:ascii="仿宋" w:eastAsia="仿宋" w:hAnsi="仿宋"/>
          <w:szCs w:val="24"/>
        </w:rPr>
      </w:pPr>
      <w:r w:rsidRPr="00BF29AD">
        <w:rPr>
          <w:rStyle w:val="a6"/>
          <w:rFonts w:ascii="仿宋" w:eastAsia="仿宋" w:hAnsi="仿宋"/>
          <w:color w:val="404040"/>
          <w:szCs w:val="24"/>
        </w:rPr>
        <w:t>（三）后期制作</w:t>
      </w:r>
    </w:p>
    <w:p w14:paraId="0A3FA5A5" w14:textId="77777777" w:rsidR="00BF29AD" w:rsidRPr="00BF29AD" w:rsidRDefault="00BF29AD" w:rsidP="00BF29AD">
      <w:pPr>
        <w:pStyle w:val="af8"/>
        <w:spacing w:before="0" w:beforeAutospacing="0" w:after="0" w:afterAutospacing="0" w:line="500" w:lineRule="exact"/>
        <w:ind w:firstLineChars="200" w:firstLine="482"/>
        <w:jc w:val="both"/>
        <w:rPr>
          <w:rFonts w:ascii="仿宋" w:eastAsia="仿宋" w:hAnsi="仿宋"/>
          <w:b/>
          <w:bCs/>
          <w:color w:val="404040"/>
          <w:szCs w:val="24"/>
        </w:rPr>
      </w:pPr>
      <w:r w:rsidRPr="00BF29AD">
        <w:rPr>
          <w:rFonts w:ascii="仿宋" w:eastAsia="仿宋" w:hAnsi="仿宋"/>
          <w:b/>
          <w:bCs/>
          <w:color w:val="404040"/>
          <w:szCs w:val="24"/>
        </w:rPr>
        <w:t>1. 调色</w:t>
      </w:r>
    </w:p>
    <w:p w14:paraId="46C27366" w14:textId="77777777" w:rsidR="00BF29AD" w:rsidRPr="00BF29AD" w:rsidRDefault="00BF29AD" w:rsidP="00BF29AD">
      <w:pPr>
        <w:pStyle w:val="af8"/>
        <w:spacing w:before="0" w:beforeAutospacing="0" w:after="0" w:afterAutospacing="0" w:line="500" w:lineRule="exact"/>
        <w:ind w:firstLineChars="200" w:firstLine="480"/>
        <w:jc w:val="both"/>
        <w:rPr>
          <w:rFonts w:ascii="仿宋" w:eastAsia="仿宋" w:hAnsi="仿宋"/>
          <w:szCs w:val="24"/>
        </w:rPr>
      </w:pPr>
      <w:r w:rsidRPr="00BF29AD">
        <w:rPr>
          <w:rFonts w:ascii="仿宋" w:eastAsia="仿宋" w:hAnsi="仿宋"/>
          <w:color w:val="404040"/>
          <w:szCs w:val="24"/>
        </w:rPr>
        <w:t>需提供达芬奇或同等级软件调色工程文件，确保画面色调与质感。</w:t>
      </w:r>
    </w:p>
    <w:p w14:paraId="2CD1DC55" w14:textId="77777777" w:rsidR="00BF29AD" w:rsidRPr="00BF29AD" w:rsidRDefault="00BF29AD" w:rsidP="00BF29AD">
      <w:pPr>
        <w:pStyle w:val="af8"/>
        <w:numPr>
          <w:ilvl w:val="0"/>
          <w:numId w:val="14"/>
        </w:numPr>
        <w:spacing w:before="0" w:beforeAutospacing="0" w:after="0" w:afterAutospacing="0" w:line="500" w:lineRule="exact"/>
        <w:ind w:firstLineChars="200" w:firstLine="482"/>
        <w:jc w:val="both"/>
        <w:rPr>
          <w:rFonts w:ascii="仿宋" w:eastAsia="仿宋" w:hAnsi="仿宋"/>
          <w:b/>
          <w:bCs/>
          <w:color w:val="404040"/>
          <w:szCs w:val="24"/>
        </w:rPr>
      </w:pPr>
      <w:r w:rsidRPr="00BF29AD">
        <w:rPr>
          <w:rFonts w:ascii="仿宋" w:eastAsia="仿宋" w:hAnsi="仿宋"/>
          <w:b/>
          <w:bCs/>
          <w:color w:val="404040"/>
          <w:szCs w:val="24"/>
        </w:rPr>
        <w:t>特效</w:t>
      </w:r>
    </w:p>
    <w:p w14:paraId="09FE7F46" w14:textId="77777777" w:rsidR="00BF29AD" w:rsidRPr="00BF29AD" w:rsidRDefault="00BF29AD" w:rsidP="00BF29AD">
      <w:pPr>
        <w:pStyle w:val="af8"/>
        <w:spacing w:before="0" w:beforeAutospacing="0" w:after="0" w:afterAutospacing="0" w:line="500" w:lineRule="exact"/>
        <w:ind w:firstLineChars="200" w:firstLine="480"/>
        <w:jc w:val="both"/>
        <w:rPr>
          <w:rFonts w:ascii="仿宋" w:eastAsia="仿宋" w:hAnsi="仿宋"/>
          <w:color w:val="404040"/>
          <w:szCs w:val="24"/>
        </w:rPr>
      </w:pPr>
      <w:r w:rsidRPr="00BF29AD">
        <w:rPr>
          <w:rFonts w:ascii="仿宋" w:eastAsia="仿宋" w:hAnsi="仿宋"/>
          <w:color w:val="404040"/>
          <w:szCs w:val="24"/>
        </w:rPr>
        <w:t>禁止使用低质模板化特效（如生硬转场、廉价粒子效果），需提交特效设计</w:t>
      </w:r>
      <w:proofErr w:type="gramStart"/>
      <w:r w:rsidRPr="00BF29AD">
        <w:rPr>
          <w:rFonts w:ascii="仿宋" w:eastAsia="仿宋" w:hAnsi="仿宋"/>
          <w:color w:val="404040"/>
          <w:szCs w:val="24"/>
        </w:rPr>
        <w:t>手稿及样例</w:t>
      </w:r>
      <w:proofErr w:type="gramEnd"/>
      <w:r w:rsidRPr="00BF29AD">
        <w:rPr>
          <w:rFonts w:ascii="仿宋" w:eastAsia="仿宋" w:hAnsi="仿宋"/>
          <w:color w:val="404040"/>
          <w:szCs w:val="24"/>
        </w:rPr>
        <w:t>。</w:t>
      </w:r>
    </w:p>
    <w:p w14:paraId="03656478" w14:textId="77777777" w:rsidR="00BF29AD" w:rsidRPr="00BF29AD" w:rsidRDefault="00BF29AD" w:rsidP="00BF29AD">
      <w:pPr>
        <w:pStyle w:val="af8"/>
        <w:numPr>
          <w:ilvl w:val="0"/>
          <w:numId w:val="14"/>
        </w:numPr>
        <w:spacing w:before="0" w:beforeAutospacing="0" w:after="0" w:afterAutospacing="0" w:line="500" w:lineRule="exact"/>
        <w:ind w:firstLineChars="200" w:firstLine="482"/>
        <w:jc w:val="both"/>
        <w:rPr>
          <w:rFonts w:ascii="仿宋" w:eastAsia="仿宋" w:hAnsi="仿宋"/>
          <w:b/>
          <w:bCs/>
          <w:szCs w:val="24"/>
        </w:rPr>
      </w:pPr>
      <w:r w:rsidRPr="00BF29AD">
        <w:rPr>
          <w:rFonts w:ascii="仿宋" w:eastAsia="仿宋" w:hAnsi="仿宋"/>
          <w:b/>
          <w:bCs/>
          <w:color w:val="404040"/>
          <w:szCs w:val="24"/>
        </w:rPr>
        <w:t>交付格式</w:t>
      </w:r>
    </w:p>
    <w:p w14:paraId="63CC005F" w14:textId="77777777" w:rsidR="00BF29AD" w:rsidRPr="00BF29AD" w:rsidRDefault="00BF29AD" w:rsidP="00BF29AD">
      <w:pPr>
        <w:pStyle w:val="af8"/>
        <w:spacing w:before="0" w:beforeAutospacing="0" w:after="0" w:afterAutospacing="0" w:line="500" w:lineRule="exact"/>
        <w:ind w:firstLineChars="200" w:firstLine="480"/>
        <w:jc w:val="both"/>
        <w:rPr>
          <w:rFonts w:ascii="仿宋" w:eastAsia="仿宋" w:hAnsi="仿宋"/>
          <w:color w:val="404040"/>
          <w:szCs w:val="24"/>
        </w:rPr>
      </w:pPr>
      <w:r w:rsidRPr="00BF29AD">
        <w:rPr>
          <w:rFonts w:ascii="仿宋" w:eastAsia="仿宋" w:hAnsi="仿宋"/>
          <w:color w:val="404040"/>
          <w:szCs w:val="24"/>
        </w:rPr>
        <w:t>主片及短视频需提供4K/1080P双版本，格式为MP4，单独提交无字幕、无配音纯净版备用素材。</w:t>
      </w:r>
    </w:p>
    <w:p w14:paraId="24371FDE" w14:textId="77777777" w:rsidR="00BF29AD" w:rsidRPr="00BF29AD" w:rsidRDefault="00BF29AD" w:rsidP="00BF29AD">
      <w:pPr>
        <w:pStyle w:val="af8"/>
        <w:numPr>
          <w:ilvl w:val="0"/>
          <w:numId w:val="14"/>
        </w:numPr>
        <w:spacing w:before="0" w:beforeAutospacing="0" w:after="0" w:afterAutospacing="0" w:line="500" w:lineRule="exact"/>
        <w:ind w:firstLineChars="200" w:firstLine="482"/>
        <w:jc w:val="both"/>
        <w:rPr>
          <w:rFonts w:ascii="仿宋" w:eastAsia="仿宋" w:hAnsi="仿宋"/>
          <w:szCs w:val="24"/>
        </w:rPr>
      </w:pPr>
      <w:r w:rsidRPr="00BF29AD">
        <w:rPr>
          <w:rStyle w:val="a6"/>
          <w:rFonts w:ascii="仿宋" w:eastAsia="仿宋" w:hAnsi="仿宋"/>
          <w:color w:val="404040"/>
          <w:szCs w:val="24"/>
        </w:rPr>
        <w:t>数据指标</w:t>
      </w:r>
      <w:r w:rsidRPr="00BF29AD">
        <w:rPr>
          <w:rFonts w:ascii="仿宋" w:eastAsia="仿宋" w:hAnsi="仿宋"/>
          <w:color w:val="404040"/>
          <w:szCs w:val="24"/>
        </w:rPr>
        <w:t>：</w:t>
      </w:r>
    </w:p>
    <w:p w14:paraId="38B4E3AC" w14:textId="71CE5BF1" w:rsidR="00BF29AD" w:rsidRDefault="00BF29AD" w:rsidP="00BF29AD">
      <w:pPr>
        <w:spacing w:line="400" w:lineRule="exact"/>
        <w:rPr>
          <w:rFonts w:ascii="仿宋" w:eastAsia="仿宋" w:hAnsi="仿宋" w:cs="Times New Roman"/>
          <w:color w:val="404040"/>
          <w:sz w:val="24"/>
          <w:szCs w:val="24"/>
        </w:rPr>
      </w:pPr>
      <w:r w:rsidRPr="00BF29AD">
        <w:rPr>
          <w:rFonts w:ascii="仿宋" w:eastAsia="仿宋" w:hAnsi="仿宋" w:cs="Times New Roman"/>
          <w:color w:val="404040"/>
          <w:sz w:val="24"/>
          <w:szCs w:val="24"/>
        </w:rPr>
        <w:t>成片综合码率不低于50Mbps，短视频适配版本单条文件大小不超过500MB</w:t>
      </w:r>
    </w:p>
    <w:p w14:paraId="0A97C9D5" w14:textId="77777777" w:rsidR="00BF29AD" w:rsidRDefault="00BF29AD" w:rsidP="00BF29AD">
      <w:pPr>
        <w:spacing w:line="400" w:lineRule="exact"/>
        <w:rPr>
          <w:rFonts w:ascii="仿宋" w:eastAsia="仿宋" w:hAnsi="仿宋" w:cs="Times New Roman"/>
          <w:color w:val="404040"/>
          <w:sz w:val="24"/>
          <w:szCs w:val="24"/>
        </w:rPr>
      </w:pPr>
    </w:p>
    <w:p w14:paraId="7C26B529" w14:textId="77777777" w:rsidR="00BF29AD" w:rsidRDefault="00BF29AD" w:rsidP="00BF29AD">
      <w:pPr>
        <w:spacing w:line="400" w:lineRule="exact"/>
        <w:rPr>
          <w:rFonts w:ascii="仿宋" w:eastAsia="仿宋" w:hAnsi="仿宋" w:cs="Times New Roman"/>
          <w:color w:val="404040"/>
          <w:sz w:val="24"/>
          <w:szCs w:val="24"/>
        </w:rPr>
      </w:pPr>
    </w:p>
    <w:p w14:paraId="7400DC5A" w14:textId="77777777" w:rsidR="00BF29AD" w:rsidRDefault="00BF29AD" w:rsidP="00BF29AD">
      <w:pPr>
        <w:spacing w:line="400" w:lineRule="exact"/>
        <w:rPr>
          <w:rFonts w:ascii="仿宋" w:eastAsia="仿宋" w:hAnsi="仿宋" w:cs="Times New Roman"/>
          <w:color w:val="404040"/>
          <w:sz w:val="24"/>
          <w:szCs w:val="24"/>
        </w:rPr>
      </w:pPr>
    </w:p>
    <w:p w14:paraId="60126FA4" w14:textId="77777777" w:rsidR="00BF29AD" w:rsidRDefault="00BF29AD" w:rsidP="00BF29AD">
      <w:pPr>
        <w:spacing w:line="400" w:lineRule="exact"/>
        <w:rPr>
          <w:rFonts w:ascii="仿宋" w:eastAsia="仿宋" w:hAnsi="仿宋" w:cs="Times New Roman"/>
          <w:color w:val="404040"/>
          <w:sz w:val="24"/>
          <w:szCs w:val="24"/>
        </w:rPr>
      </w:pPr>
    </w:p>
    <w:p w14:paraId="3E51C5AA" w14:textId="77777777" w:rsidR="00BF29AD" w:rsidRDefault="00BF29AD" w:rsidP="00BF29AD">
      <w:pPr>
        <w:spacing w:line="400" w:lineRule="exact"/>
        <w:rPr>
          <w:rFonts w:ascii="仿宋" w:eastAsia="仿宋" w:hAnsi="仿宋" w:cs="Times New Roman"/>
          <w:color w:val="404040"/>
          <w:sz w:val="24"/>
          <w:szCs w:val="24"/>
        </w:rPr>
      </w:pPr>
    </w:p>
    <w:p w14:paraId="6218D17D" w14:textId="77777777" w:rsidR="00BF29AD" w:rsidRDefault="00BF29AD" w:rsidP="00BF29AD">
      <w:pPr>
        <w:spacing w:line="400" w:lineRule="exact"/>
        <w:rPr>
          <w:rFonts w:ascii="仿宋" w:eastAsia="仿宋" w:hAnsi="仿宋" w:cs="Times New Roman"/>
          <w:color w:val="404040"/>
          <w:sz w:val="24"/>
          <w:szCs w:val="24"/>
        </w:rPr>
      </w:pPr>
    </w:p>
    <w:p w14:paraId="7E40057C" w14:textId="77777777" w:rsidR="00F54DCE" w:rsidRDefault="00F54DCE" w:rsidP="00BF29AD">
      <w:pPr>
        <w:spacing w:line="400" w:lineRule="exact"/>
        <w:rPr>
          <w:rFonts w:ascii="仿宋" w:eastAsia="仿宋" w:hAnsi="仿宋" w:cs="Times New Roman"/>
          <w:color w:val="404040"/>
          <w:sz w:val="24"/>
          <w:szCs w:val="24"/>
        </w:rPr>
      </w:pPr>
    </w:p>
    <w:p w14:paraId="791F63B3" w14:textId="77777777" w:rsidR="00F54DCE" w:rsidRDefault="00F54DCE" w:rsidP="00BF29AD">
      <w:pPr>
        <w:spacing w:line="400" w:lineRule="exact"/>
        <w:rPr>
          <w:rFonts w:ascii="仿宋" w:eastAsia="仿宋" w:hAnsi="仿宋" w:cs="Times New Roman"/>
          <w:color w:val="404040"/>
          <w:sz w:val="24"/>
          <w:szCs w:val="24"/>
        </w:rPr>
      </w:pPr>
    </w:p>
    <w:p w14:paraId="4440BB65" w14:textId="77777777" w:rsidR="00F54DCE" w:rsidRDefault="00F54DCE" w:rsidP="00BF29AD">
      <w:pPr>
        <w:spacing w:line="400" w:lineRule="exact"/>
        <w:rPr>
          <w:rFonts w:ascii="仿宋" w:eastAsia="仿宋" w:hAnsi="仿宋" w:cs="Times New Roman"/>
          <w:color w:val="404040"/>
          <w:sz w:val="24"/>
          <w:szCs w:val="24"/>
        </w:rPr>
      </w:pPr>
    </w:p>
    <w:tbl>
      <w:tblPr>
        <w:tblW w:w="5742"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1208"/>
        <w:gridCol w:w="5588"/>
        <w:gridCol w:w="709"/>
        <w:gridCol w:w="859"/>
        <w:gridCol w:w="1417"/>
        <w:gridCol w:w="992"/>
      </w:tblGrid>
      <w:tr w:rsidR="00F54DCE" w:rsidRPr="00F54DCE" w14:paraId="4226212E" w14:textId="77777777" w:rsidTr="00B02D38">
        <w:trPr>
          <w:trHeight w:val="374"/>
        </w:trPr>
        <w:tc>
          <w:tcPr>
            <w:tcW w:w="5000" w:type="pct"/>
            <w:gridSpan w:val="7"/>
            <w:noWrap/>
            <w:vAlign w:val="center"/>
          </w:tcPr>
          <w:p w14:paraId="6412D945" w14:textId="1DD0B926" w:rsidR="00F54DCE" w:rsidRPr="00F54DCE" w:rsidRDefault="00F54DCE" w:rsidP="004752D3">
            <w:pPr>
              <w:jc w:val="center"/>
              <w:rPr>
                <w:rFonts w:ascii="仿宋" w:eastAsia="仿宋" w:hAnsi="仿宋" w:cs="Times New Roman"/>
                <w:color w:val="404040"/>
                <w:sz w:val="24"/>
                <w:szCs w:val="24"/>
              </w:rPr>
            </w:pPr>
            <w:r w:rsidRPr="00F54DCE">
              <w:rPr>
                <w:rFonts w:ascii="仿宋" w:eastAsia="仿宋" w:hAnsi="仿宋" w:cs="Times New Roman"/>
                <w:color w:val="404040"/>
                <w:sz w:val="24"/>
                <w:szCs w:val="24"/>
              </w:rPr>
              <w:lastRenderedPageBreak/>
              <w:t>2025</w:t>
            </w:r>
            <w:r w:rsidRPr="00F54DCE">
              <w:rPr>
                <w:rFonts w:ascii="仿宋" w:eastAsia="仿宋" w:hAnsi="仿宋" w:cs="Times New Roman" w:hint="eastAsia"/>
                <w:color w:val="404040"/>
                <w:sz w:val="24"/>
                <w:szCs w:val="24"/>
              </w:rPr>
              <w:t>年校园VR实景制作项目</w:t>
            </w:r>
          </w:p>
        </w:tc>
      </w:tr>
      <w:tr w:rsidR="00F54DCE" w:rsidRPr="00F54DCE" w14:paraId="66AEF9BD" w14:textId="77777777" w:rsidTr="00F54DCE">
        <w:trPr>
          <w:trHeight w:val="1410"/>
        </w:trPr>
        <w:tc>
          <w:tcPr>
            <w:tcW w:w="308" w:type="pct"/>
            <w:shd w:val="clear" w:color="000000" w:fill="FFFFFF"/>
            <w:noWrap/>
            <w:vAlign w:val="center"/>
          </w:tcPr>
          <w:p w14:paraId="4BD3B7E1" w14:textId="77777777" w:rsidR="00F54DCE" w:rsidRPr="00F54DCE" w:rsidRDefault="00F54DCE" w:rsidP="00B02D38">
            <w:pPr>
              <w:spacing w:line="400" w:lineRule="exact"/>
              <w:jc w:val="center"/>
              <w:rPr>
                <w:rFonts w:ascii="仿宋" w:eastAsia="仿宋" w:hAnsi="仿宋" w:cs="Times New Roman"/>
                <w:color w:val="404040"/>
                <w:sz w:val="24"/>
                <w:szCs w:val="24"/>
              </w:rPr>
            </w:pPr>
            <w:r w:rsidRPr="00F54DCE">
              <w:rPr>
                <w:rFonts w:ascii="仿宋" w:eastAsia="仿宋" w:hAnsi="仿宋" w:cs="Times New Roman" w:hint="eastAsia"/>
                <w:color w:val="404040"/>
                <w:sz w:val="24"/>
                <w:szCs w:val="24"/>
              </w:rPr>
              <w:t>序号</w:t>
            </w:r>
          </w:p>
        </w:tc>
        <w:tc>
          <w:tcPr>
            <w:tcW w:w="526" w:type="pct"/>
            <w:noWrap/>
            <w:vAlign w:val="center"/>
          </w:tcPr>
          <w:p w14:paraId="1442083C" w14:textId="77777777" w:rsidR="00F54DCE" w:rsidRPr="00F54DCE" w:rsidRDefault="00F54DCE" w:rsidP="00B02D38">
            <w:pPr>
              <w:spacing w:line="400" w:lineRule="exact"/>
              <w:jc w:val="center"/>
              <w:rPr>
                <w:rFonts w:ascii="仿宋" w:eastAsia="仿宋" w:hAnsi="仿宋" w:cs="Times New Roman"/>
                <w:color w:val="404040"/>
                <w:sz w:val="24"/>
                <w:szCs w:val="24"/>
              </w:rPr>
            </w:pPr>
            <w:r w:rsidRPr="00F54DCE">
              <w:rPr>
                <w:rFonts w:ascii="仿宋" w:eastAsia="仿宋" w:hAnsi="仿宋" w:cs="Times New Roman" w:hint="eastAsia"/>
                <w:color w:val="404040"/>
                <w:sz w:val="24"/>
                <w:szCs w:val="24"/>
              </w:rPr>
              <w:t>项目名称</w:t>
            </w:r>
          </w:p>
        </w:tc>
        <w:tc>
          <w:tcPr>
            <w:tcW w:w="2434" w:type="pct"/>
            <w:noWrap/>
            <w:vAlign w:val="center"/>
          </w:tcPr>
          <w:p w14:paraId="4442A2F0" w14:textId="77777777" w:rsidR="00F54DCE" w:rsidRPr="00F54DCE" w:rsidRDefault="00F54DCE" w:rsidP="00B02D38">
            <w:pPr>
              <w:spacing w:line="400" w:lineRule="exact"/>
              <w:jc w:val="center"/>
              <w:rPr>
                <w:rFonts w:ascii="仿宋" w:eastAsia="仿宋" w:hAnsi="仿宋" w:cs="Times New Roman"/>
                <w:color w:val="404040"/>
                <w:sz w:val="24"/>
                <w:szCs w:val="24"/>
              </w:rPr>
            </w:pPr>
            <w:r w:rsidRPr="00F54DCE">
              <w:rPr>
                <w:rFonts w:ascii="仿宋" w:eastAsia="仿宋" w:hAnsi="仿宋" w:cs="Times New Roman" w:hint="eastAsia"/>
                <w:color w:val="404040"/>
                <w:sz w:val="24"/>
                <w:szCs w:val="24"/>
              </w:rPr>
              <w:t>项目特征</w:t>
            </w:r>
          </w:p>
        </w:tc>
        <w:tc>
          <w:tcPr>
            <w:tcW w:w="309" w:type="pct"/>
            <w:noWrap/>
            <w:vAlign w:val="center"/>
          </w:tcPr>
          <w:p w14:paraId="4B71B36B" w14:textId="77777777" w:rsidR="00F54DCE" w:rsidRPr="00F54DCE" w:rsidRDefault="00F54DCE" w:rsidP="00B02D38">
            <w:pPr>
              <w:spacing w:line="400" w:lineRule="exact"/>
              <w:jc w:val="center"/>
              <w:rPr>
                <w:rFonts w:ascii="仿宋" w:eastAsia="仿宋" w:hAnsi="仿宋" w:cs="Times New Roman"/>
                <w:color w:val="404040"/>
                <w:sz w:val="24"/>
                <w:szCs w:val="24"/>
              </w:rPr>
            </w:pPr>
            <w:r w:rsidRPr="00F54DCE">
              <w:rPr>
                <w:rFonts w:ascii="仿宋" w:eastAsia="仿宋" w:hAnsi="仿宋" w:cs="Times New Roman" w:hint="eastAsia"/>
                <w:color w:val="404040"/>
                <w:sz w:val="24"/>
                <w:szCs w:val="24"/>
              </w:rPr>
              <w:t>数量</w:t>
            </w:r>
          </w:p>
        </w:tc>
        <w:tc>
          <w:tcPr>
            <w:tcW w:w="374" w:type="pct"/>
            <w:noWrap/>
            <w:vAlign w:val="center"/>
          </w:tcPr>
          <w:p w14:paraId="63FCEEBA" w14:textId="77777777" w:rsidR="00F54DCE" w:rsidRPr="00F54DCE" w:rsidRDefault="00F54DCE" w:rsidP="00B02D38">
            <w:pPr>
              <w:spacing w:line="400" w:lineRule="exact"/>
              <w:jc w:val="center"/>
              <w:rPr>
                <w:rFonts w:ascii="仿宋" w:eastAsia="仿宋" w:hAnsi="仿宋" w:cs="Times New Roman"/>
                <w:color w:val="404040"/>
                <w:sz w:val="24"/>
                <w:szCs w:val="24"/>
              </w:rPr>
            </w:pPr>
            <w:r w:rsidRPr="00F54DCE">
              <w:rPr>
                <w:rFonts w:ascii="仿宋" w:eastAsia="仿宋" w:hAnsi="仿宋" w:cs="Times New Roman" w:hint="eastAsia"/>
                <w:color w:val="404040"/>
                <w:sz w:val="24"/>
                <w:szCs w:val="24"/>
              </w:rPr>
              <w:t>单位</w:t>
            </w:r>
          </w:p>
        </w:tc>
        <w:tc>
          <w:tcPr>
            <w:tcW w:w="617" w:type="pct"/>
            <w:noWrap/>
            <w:vAlign w:val="center"/>
          </w:tcPr>
          <w:p w14:paraId="795F541F" w14:textId="77777777" w:rsidR="00F54DCE" w:rsidRPr="00F54DCE" w:rsidRDefault="00F54DCE" w:rsidP="00B02D38">
            <w:pPr>
              <w:spacing w:line="400" w:lineRule="exact"/>
              <w:jc w:val="center"/>
              <w:rPr>
                <w:rFonts w:ascii="仿宋" w:eastAsia="仿宋" w:hAnsi="仿宋" w:cs="Times New Roman"/>
                <w:color w:val="404040"/>
                <w:sz w:val="24"/>
                <w:szCs w:val="24"/>
              </w:rPr>
            </w:pPr>
            <w:proofErr w:type="gramStart"/>
            <w:r w:rsidRPr="00F54DCE">
              <w:rPr>
                <w:rFonts w:ascii="仿宋" w:eastAsia="仿宋" w:hAnsi="仿宋" w:cs="Times New Roman" w:hint="eastAsia"/>
                <w:color w:val="404040"/>
                <w:sz w:val="24"/>
                <w:szCs w:val="24"/>
              </w:rPr>
              <w:t>全费用</w:t>
            </w:r>
            <w:proofErr w:type="gramEnd"/>
            <w:r w:rsidRPr="00F54DCE">
              <w:rPr>
                <w:rFonts w:ascii="仿宋" w:eastAsia="仿宋" w:hAnsi="仿宋" w:cs="Times New Roman" w:hint="eastAsia"/>
                <w:color w:val="404040"/>
                <w:sz w:val="24"/>
                <w:szCs w:val="24"/>
              </w:rPr>
              <w:t>综合单价（元）</w:t>
            </w:r>
          </w:p>
        </w:tc>
        <w:tc>
          <w:tcPr>
            <w:tcW w:w="432" w:type="pct"/>
            <w:noWrap/>
            <w:vAlign w:val="center"/>
          </w:tcPr>
          <w:p w14:paraId="592B2172" w14:textId="77777777" w:rsidR="00F54DCE" w:rsidRPr="00F54DCE" w:rsidRDefault="00F54DCE" w:rsidP="00B02D38">
            <w:pPr>
              <w:spacing w:line="400" w:lineRule="exact"/>
              <w:jc w:val="center"/>
              <w:rPr>
                <w:rFonts w:ascii="仿宋" w:eastAsia="仿宋" w:hAnsi="仿宋" w:cs="Times New Roman"/>
                <w:color w:val="404040"/>
                <w:sz w:val="24"/>
                <w:szCs w:val="24"/>
              </w:rPr>
            </w:pPr>
            <w:r w:rsidRPr="00F54DCE">
              <w:rPr>
                <w:rFonts w:ascii="仿宋" w:eastAsia="仿宋" w:hAnsi="仿宋" w:cs="Times New Roman" w:hint="eastAsia"/>
                <w:color w:val="404040"/>
                <w:sz w:val="24"/>
                <w:szCs w:val="24"/>
              </w:rPr>
              <w:t>小计（元）</w:t>
            </w:r>
          </w:p>
        </w:tc>
      </w:tr>
      <w:tr w:rsidR="00F54DCE" w:rsidRPr="00F54DCE" w14:paraId="3C4EC4EA" w14:textId="77777777" w:rsidTr="00F54DCE">
        <w:trPr>
          <w:trHeight w:val="810"/>
        </w:trPr>
        <w:tc>
          <w:tcPr>
            <w:tcW w:w="308" w:type="pct"/>
            <w:shd w:val="clear" w:color="000000" w:fill="FFFFFF"/>
            <w:noWrap/>
            <w:vAlign w:val="center"/>
          </w:tcPr>
          <w:p w14:paraId="61AFB401" w14:textId="77777777" w:rsidR="00F54DCE" w:rsidRPr="00F54DCE" w:rsidRDefault="00F54DCE" w:rsidP="00B02D38">
            <w:pPr>
              <w:jc w:val="center"/>
              <w:rPr>
                <w:rFonts w:ascii="仿宋" w:eastAsia="仿宋" w:hAnsi="仿宋" w:cs="Times New Roman"/>
                <w:color w:val="404040"/>
                <w:sz w:val="24"/>
                <w:szCs w:val="24"/>
              </w:rPr>
            </w:pPr>
            <w:r w:rsidRPr="00F54DCE">
              <w:rPr>
                <w:rFonts w:ascii="仿宋" w:eastAsia="仿宋" w:hAnsi="仿宋" w:cs="Times New Roman"/>
                <w:color w:val="404040"/>
                <w:sz w:val="24"/>
                <w:szCs w:val="24"/>
              </w:rPr>
              <w:t>1</w:t>
            </w:r>
          </w:p>
        </w:tc>
        <w:tc>
          <w:tcPr>
            <w:tcW w:w="526" w:type="pct"/>
            <w:noWrap/>
            <w:vAlign w:val="center"/>
          </w:tcPr>
          <w:p w14:paraId="2C997D3B" w14:textId="77777777" w:rsidR="00F54DCE" w:rsidRPr="00F54DCE" w:rsidRDefault="00F54DCE" w:rsidP="00B02D38">
            <w:pPr>
              <w:jc w:val="center"/>
              <w:rPr>
                <w:rFonts w:ascii="仿宋" w:eastAsia="仿宋" w:hAnsi="仿宋" w:cs="Times New Roman"/>
                <w:color w:val="404040"/>
                <w:sz w:val="24"/>
                <w:szCs w:val="24"/>
              </w:rPr>
            </w:pPr>
            <w:r w:rsidRPr="00F54DCE">
              <w:rPr>
                <w:rFonts w:ascii="仿宋" w:eastAsia="仿宋" w:hAnsi="仿宋" w:cs="Times New Roman"/>
                <w:color w:val="404040"/>
                <w:sz w:val="24"/>
                <w:szCs w:val="24"/>
              </w:rPr>
              <w:t>航拍全景</w:t>
            </w:r>
          </w:p>
        </w:tc>
        <w:tc>
          <w:tcPr>
            <w:tcW w:w="2434" w:type="pct"/>
            <w:noWrap/>
          </w:tcPr>
          <w:p w14:paraId="1766055F" w14:textId="77777777" w:rsidR="00F54DCE" w:rsidRPr="00F54DCE" w:rsidRDefault="00F54DCE" w:rsidP="00B02D38">
            <w:pPr>
              <w:spacing w:line="400" w:lineRule="exact"/>
              <w:rPr>
                <w:rFonts w:ascii="仿宋" w:eastAsia="仿宋" w:hAnsi="仿宋" w:cs="Times New Roman"/>
                <w:color w:val="404040"/>
                <w:sz w:val="24"/>
                <w:szCs w:val="24"/>
              </w:rPr>
            </w:pPr>
            <w:r w:rsidRPr="00F54DCE">
              <w:rPr>
                <w:rFonts w:ascii="仿宋" w:eastAsia="仿宋" w:hAnsi="仿宋" w:cs="Times New Roman"/>
                <w:color w:val="404040"/>
                <w:sz w:val="24"/>
                <w:szCs w:val="24"/>
              </w:rPr>
              <w:t>航拍全景图像素标准：不小于7200-15000万，最大可支持不小于20亿像素。航拍最大不小于2.88亿像素。全景VR视频像素标准：4K，H264格式，原始素材8K。</w:t>
            </w:r>
          </w:p>
        </w:tc>
        <w:tc>
          <w:tcPr>
            <w:tcW w:w="309" w:type="pct"/>
            <w:noWrap/>
            <w:vAlign w:val="center"/>
          </w:tcPr>
          <w:p w14:paraId="3FE8C52F" w14:textId="77777777" w:rsidR="00F54DCE" w:rsidRPr="00F54DCE" w:rsidRDefault="00F54DCE" w:rsidP="00B02D38">
            <w:pPr>
              <w:jc w:val="center"/>
              <w:rPr>
                <w:rFonts w:ascii="仿宋" w:eastAsia="仿宋" w:hAnsi="仿宋" w:cs="Times New Roman"/>
                <w:color w:val="404040"/>
                <w:sz w:val="24"/>
                <w:szCs w:val="24"/>
              </w:rPr>
            </w:pPr>
            <w:r w:rsidRPr="00F54DCE">
              <w:rPr>
                <w:rFonts w:ascii="仿宋" w:eastAsia="仿宋" w:hAnsi="仿宋" w:cs="Times New Roman"/>
                <w:color w:val="404040"/>
                <w:sz w:val="24"/>
                <w:szCs w:val="24"/>
              </w:rPr>
              <w:t>2</w:t>
            </w:r>
          </w:p>
        </w:tc>
        <w:tc>
          <w:tcPr>
            <w:tcW w:w="374" w:type="pct"/>
            <w:noWrap/>
            <w:vAlign w:val="center"/>
          </w:tcPr>
          <w:p w14:paraId="5FE17457" w14:textId="77777777" w:rsidR="00F54DCE" w:rsidRPr="00F54DCE" w:rsidRDefault="00F54DCE" w:rsidP="00B02D38">
            <w:pPr>
              <w:jc w:val="center"/>
              <w:rPr>
                <w:rFonts w:ascii="仿宋" w:eastAsia="仿宋" w:hAnsi="仿宋" w:cs="Times New Roman"/>
                <w:color w:val="404040"/>
                <w:sz w:val="24"/>
                <w:szCs w:val="24"/>
              </w:rPr>
            </w:pPr>
            <w:proofErr w:type="gramStart"/>
            <w:r w:rsidRPr="00F54DCE">
              <w:rPr>
                <w:rFonts w:ascii="仿宋" w:eastAsia="仿宋" w:hAnsi="仿宋" w:cs="Times New Roman"/>
                <w:color w:val="404040"/>
                <w:sz w:val="24"/>
                <w:szCs w:val="24"/>
              </w:rPr>
              <w:t>个</w:t>
            </w:r>
            <w:proofErr w:type="gramEnd"/>
          </w:p>
        </w:tc>
        <w:tc>
          <w:tcPr>
            <w:tcW w:w="617" w:type="pct"/>
            <w:noWrap/>
            <w:vAlign w:val="center"/>
          </w:tcPr>
          <w:p w14:paraId="67390665" w14:textId="77777777" w:rsidR="00F54DCE" w:rsidRPr="00F54DCE" w:rsidRDefault="00F54DCE" w:rsidP="00B02D38">
            <w:pPr>
              <w:jc w:val="center"/>
              <w:rPr>
                <w:rFonts w:ascii="仿宋" w:eastAsia="仿宋" w:hAnsi="仿宋" w:cs="Times New Roman"/>
                <w:color w:val="404040"/>
                <w:sz w:val="24"/>
                <w:szCs w:val="24"/>
              </w:rPr>
            </w:pPr>
          </w:p>
        </w:tc>
        <w:tc>
          <w:tcPr>
            <w:tcW w:w="432" w:type="pct"/>
            <w:noWrap/>
            <w:vAlign w:val="center"/>
          </w:tcPr>
          <w:p w14:paraId="11B733E6" w14:textId="77777777" w:rsidR="00F54DCE" w:rsidRPr="00F54DCE" w:rsidRDefault="00F54DCE" w:rsidP="00B02D38">
            <w:pPr>
              <w:jc w:val="center"/>
              <w:rPr>
                <w:rFonts w:ascii="仿宋" w:eastAsia="仿宋" w:hAnsi="仿宋" w:cs="Times New Roman"/>
                <w:color w:val="404040"/>
                <w:sz w:val="24"/>
                <w:szCs w:val="24"/>
              </w:rPr>
            </w:pPr>
          </w:p>
        </w:tc>
      </w:tr>
      <w:tr w:rsidR="00F54DCE" w:rsidRPr="00F54DCE" w14:paraId="480FF01A" w14:textId="77777777" w:rsidTr="00F54DCE">
        <w:trPr>
          <w:trHeight w:val="285"/>
        </w:trPr>
        <w:tc>
          <w:tcPr>
            <w:tcW w:w="308" w:type="pct"/>
            <w:shd w:val="clear" w:color="000000" w:fill="FFFFFF"/>
            <w:noWrap/>
            <w:vAlign w:val="center"/>
          </w:tcPr>
          <w:p w14:paraId="34E50DFD" w14:textId="77777777" w:rsidR="00F54DCE" w:rsidRPr="00F54DCE" w:rsidRDefault="00F54DCE" w:rsidP="00B02D38">
            <w:pPr>
              <w:jc w:val="center"/>
              <w:rPr>
                <w:rFonts w:ascii="仿宋" w:eastAsia="仿宋" w:hAnsi="仿宋" w:cs="Times New Roman"/>
                <w:color w:val="404040"/>
                <w:sz w:val="24"/>
                <w:szCs w:val="24"/>
              </w:rPr>
            </w:pPr>
            <w:r w:rsidRPr="00F54DCE">
              <w:rPr>
                <w:rFonts w:ascii="仿宋" w:eastAsia="仿宋" w:hAnsi="仿宋" w:cs="Times New Roman"/>
                <w:color w:val="404040"/>
                <w:sz w:val="24"/>
                <w:szCs w:val="24"/>
              </w:rPr>
              <w:t>2</w:t>
            </w:r>
          </w:p>
        </w:tc>
        <w:tc>
          <w:tcPr>
            <w:tcW w:w="526" w:type="pct"/>
            <w:noWrap/>
            <w:vAlign w:val="center"/>
          </w:tcPr>
          <w:p w14:paraId="5256799A" w14:textId="77777777" w:rsidR="00F54DCE" w:rsidRPr="00F54DCE" w:rsidRDefault="00F54DCE" w:rsidP="00B02D38">
            <w:pPr>
              <w:spacing w:line="400" w:lineRule="exact"/>
              <w:jc w:val="center"/>
              <w:rPr>
                <w:rFonts w:ascii="仿宋" w:eastAsia="仿宋" w:hAnsi="仿宋" w:cs="Times New Roman"/>
                <w:color w:val="404040"/>
                <w:sz w:val="24"/>
                <w:szCs w:val="24"/>
              </w:rPr>
            </w:pPr>
            <w:r w:rsidRPr="00F54DCE">
              <w:rPr>
                <w:rFonts w:ascii="仿宋" w:eastAsia="仿宋" w:hAnsi="仿宋" w:cs="Times New Roman"/>
                <w:color w:val="404040"/>
                <w:sz w:val="24"/>
                <w:szCs w:val="24"/>
              </w:rPr>
              <w:t>地面实景三维全景</w:t>
            </w:r>
          </w:p>
        </w:tc>
        <w:tc>
          <w:tcPr>
            <w:tcW w:w="2434" w:type="pct"/>
          </w:tcPr>
          <w:p w14:paraId="5A83E8DA" w14:textId="77777777" w:rsidR="00F54DCE" w:rsidRPr="00F54DCE" w:rsidRDefault="00F54DCE" w:rsidP="00B02D38">
            <w:pPr>
              <w:spacing w:line="400" w:lineRule="exact"/>
              <w:rPr>
                <w:rFonts w:ascii="仿宋" w:eastAsia="仿宋" w:hAnsi="仿宋" w:cs="Times New Roman"/>
                <w:color w:val="404040"/>
                <w:sz w:val="24"/>
                <w:szCs w:val="24"/>
              </w:rPr>
            </w:pPr>
            <w:r w:rsidRPr="00F54DCE">
              <w:rPr>
                <w:rFonts w:ascii="仿宋" w:eastAsia="仿宋" w:hAnsi="仿宋" w:cs="Times New Roman"/>
                <w:color w:val="404040"/>
                <w:sz w:val="24"/>
                <w:szCs w:val="24"/>
              </w:rPr>
              <w:t xml:space="preserve">拍摄：支持360度旋转拍摄，图像无缝拼接，最大限度的保留影像品质； </w:t>
            </w:r>
          </w:p>
          <w:p w14:paraId="1188E038" w14:textId="77777777" w:rsidR="00F54DCE" w:rsidRPr="00F54DCE" w:rsidRDefault="00F54DCE" w:rsidP="00B02D38">
            <w:pPr>
              <w:spacing w:line="400" w:lineRule="exact"/>
              <w:rPr>
                <w:rFonts w:ascii="仿宋" w:eastAsia="仿宋" w:hAnsi="仿宋" w:cs="Times New Roman"/>
                <w:color w:val="404040"/>
                <w:sz w:val="24"/>
                <w:szCs w:val="24"/>
              </w:rPr>
            </w:pPr>
            <w:r w:rsidRPr="00F54DCE">
              <w:rPr>
                <w:rFonts w:ascii="仿宋" w:eastAsia="仿宋" w:hAnsi="仿宋" w:cs="Times New Roman"/>
                <w:color w:val="404040"/>
                <w:sz w:val="24"/>
                <w:szCs w:val="24"/>
              </w:rPr>
              <w:t>采集：自动化实景三维采集，输出三维模型数据，人工后期精细处理模型数据，保持场景模型完整无瑕疵。图像采集：点位疏密合理，保证场景中无人员，无穿帮。全面支持3D场景的漫游效果。</w:t>
            </w:r>
          </w:p>
          <w:p w14:paraId="4B0E82D5" w14:textId="77777777" w:rsidR="00F54DCE" w:rsidRPr="00F54DCE" w:rsidRDefault="00F54DCE" w:rsidP="00B02D38">
            <w:pPr>
              <w:spacing w:line="400" w:lineRule="exact"/>
              <w:rPr>
                <w:rFonts w:ascii="仿宋" w:eastAsia="仿宋" w:hAnsi="仿宋" w:cs="Times New Roman"/>
                <w:color w:val="404040"/>
                <w:sz w:val="24"/>
                <w:szCs w:val="24"/>
              </w:rPr>
            </w:pPr>
            <w:r w:rsidRPr="00F54DCE">
              <w:rPr>
                <w:rFonts w:ascii="仿宋" w:eastAsia="仿宋" w:hAnsi="仿宋" w:cs="Times New Roman"/>
                <w:color w:val="404040"/>
                <w:sz w:val="24"/>
                <w:szCs w:val="24"/>
              </w:rPr>
              <w:t>图像技术：HDR拍摄，环境光线检测。保证现场高光和阴暗处的细节和层次；无过曝</w:t>
            </w:r>
            <w:proofErr w:type="gramStart"/>
            <w:r w:rsidRPr="00F54DCE">
              <w:rPr>
                <w:rFonts w:ascii="仿宋" w:eastAsia="仿宋" w:hAnsi="仿宋" w:cs="Times New Roman"/>
                <w:color w:val="404040"/>
                <w:sz w:val="24"/>
                <w:szCs w:val="24"/>
              </w:rPr>
              <w:t>和欠曝现象</w:t>
            </w:r>
            <w:proofErr w:type="gramEnd"/>
            <w:r w:rsidRPr="00F54DCE">
              <w:rPr>
                <w:rFonts w:ascii="仿宋" w:eastAsia="仿宋" w:hAnsi="仿宋" w:cs="Times New Roman"/>
                <w:color w:val="404040"/>
                <w:sz w:val="24"/>
                <w:szCs w:val="24"/>
              </w:rPr>
              <w:t>。光线较暗环境时要求无噪点，特殊情况下可以人工后期修图。</w:t>
            </w:r>
          </w:p>
          <w:p w14:paraId="06BE11F4" w14:textId="77777777" w:rsidR="00F54DCE" w:rsidRPr="00F54DCE" w:rsidRDefault="00F54DCE" w:rsidP="00B02D38">
            <w:pPr>
              <w:spacing w:line="400" w:lineRule="exact"/>
              <w:rPr>
                <w:rFonts w:ascii="仿宋" w:eastAsia="仿宋" w:hAnsi="仿宋" w:cs="Times New Roman"/>
                <w:color w:val="404040"/>
                <w:sz w:val="24"/>
                <w:szCs w:val="24"/>
              </w:rPr>
            </w:pPr>
            <w:r w:rsidRPr="00F54DCE">
              <w:rPr>
                <w:rFonts w:ascii="仿宋" w:eastAsia="仿宋" w:hAnsi="仿宋" w:cs="Times New Roman"/>
                <w:color w:val="404040"/>
                <w:sz w:val="24"/>
                <w:szCs w:val="24"/>
              </w:rPr>
              <w:t>清晰度：在原始大小下图像细节清晰可辨人，点位选择位置合理情況下，近处展板文字可辨认识别。</w:t>
            </w:r>
          </w:p>
          <w:p w14:paraId="44C378AF" w14:textId="77777777" w:rsidR="00F54DCE" w:rsidRPr="00F54DCE" w:rsidRDefault="00F54DCE" w:rsidP="00B02D38">
            <w:pPr>
              <w:spacing w:line="400" w:lineRule="exact"/>
              <w:rPr>
                <w:rFonts w:ascii="仿宋" w:eastAsia="仿宋" w:hAnsi="仿宋" w:cs="Times New Roman"/>
                <w:color w:val="404040"/>
                <w:sz w:val="24"/>
                <w:szCs w:val="24"/>
              </w:rPr>
            </w:pPr>
            <w:r w:rsidRPr="00F54DCE">
              <w:rPr>
                <w:rFonts w:ascii="仿宋" w:eastAsia="仿宋" w:hAnsi="仿宋" w:cs="Times New Roman"/>
                <w:color w:val="404040"/>
                <w:sz w:val="24"/>
                <w:szCs w:val="24"/>
              </w:rPr>
              <w:t>场景画质：场景画质细腻流畅、细节丰富、层次分明，无噪点、无蓝边紫边；六面图视角</w:t>
            </w:r>
            <w:proofErr w:type="gramStart"/>
            <w:r w:rsidRPr="00F54DCE">
              <w:rPr>
                <w:rFonts w:ascii="仿宋" w:eastAsia="仿宋" w:hAnsi="仿宋" w:cs="Times New Roman"/>
                <w:color w:val="404040"/>
                <w:sz w:val="24"/>
                <w:szCs w:val="24"/>
              </w:rPr>
              <w:t>单角度</w:t>
            </w:r>
            <w:proofErr w:type="gramEnd"/>
            <w:r w:rsidRPr="00F54DCE">
              <w:rPr>
                <w:rFonts w:ascii="仿宋" w:eastAsia="仿宋" w:hAnsi="仿宋" w:cs="Times New Roman"/>
                <w:color w:val="404040"/>
                <w:sz w:val="24"/>
                <w:szCs w:val="24"/>
              </w:rPr>
              <w:t>图片分辨率：4608*3456，拼接后全景图片分辨率：20000*10000</w:t>
            </w:r>
          </w:p>
          <w:p w14:paraId="19F9B083" w14:textId="77777777" w:rsidR="00F54DCE" w:rsidRPr="00F54DCE" w:rsidRDefault="00F54DCE" w:rsidP="00B02D38">
            <w:pPr>
              <w:spacing w:line="400" w:lineRule="exact"/>
              <w:rPr>
                <w:rFonts w:ascii="仿宋" w:eastAsia="仿宋" w:hAnsi="仿宋" w:cs="Times New Roman"/>
                <w:color w:val="404040"/>
                <w:sz w:val="24"/>
                <w:szCs w:val="24"/>
              </w:rPr>
            </w:pPr>
            <w:r w:rsidRPr="00F54DCE">
              <w:rPr>
                <w:rFonts w:ascii="仿宋" w:eastAsia="仿宋" w:hAnsi="仿宋" w:cs="Times New Roman"/>
                <w:color w:val="404040"/>
                <w:sz w:val="24"/>
                <w:szCs w:val="24"/>
              </w:rPr>
              <w:t>色彩标准：固定光环境(标准色温5400K)</w:t>
            </w:r>
          </w:p>
          <w:p w14:paraId="1AF54A63" w14:textId="77777777" w:rsidR="00F54DCE" w:rsidRPr="00F54DCE" w:rsidRDefault="00F54DCE" w:rsidP="00B02D38">
            <w:pPr>
              <w:spacing w:line="400" w:lineRule="exact"/>
              <w:rPr>
                <w:rFonts w:ascii="仿宋" w:eastAsia="仿宋" w:hAnsi="仿宋" w:cs="Times New Roman"/>
                <w:color w:val="404040"/>
                <w:sz w:val="24"/>
                <w:szCs w:val="24"/>
              </w:rPr>
            </w:pPr>
            <w:r w:rsidRPr="00F54DCE">
              <w:rPr>
                <w:rFonts w:ascii="仿宋" w:eastAsia="仿宋" w:hAnsi="仿宋" w:cs="Times New Roman"/>
                <w:color w:val="404040"/>
                <w:sz w:val="24"/>
                <w:szCs w:val="24"/>
              </w:rPr>
              <w:t>模型数据：点云 xyz、STL支持</w:t>
            </w:r>
            <w:proofErr w:type="spellStart"/>
            <w:r w:rsidRPr="00F54DCE">
              <w:rPr>
                <w:rFonts w:ascii="仿宋" w:eastAsia="仿宋" w:hAnsi="仿宋" w:cs="Times New Roman"/>
                <w:color w:val="404040"/>
                <w:sz w:val="24"/>
                <w:szCs w:val="24"/>
              </w:rPr>
              <w:t>obj</w:t>
            </w:r>
            <w:proofErr w:type="spellEnd"/>
            <w:r w:rsidRPr="00F54DCE">
              <w:rPr>
                <w:rFonts w:ascii="仿宋" w:eastAsia="仿宋" w:hAnsi="仿宋" w:cs="Times New Roman"/>
                <w:color w:val="404040"/>
                <w:sz w:val="24"/>
                <w:szCs w:val="24"/>
              </w:rPr>
              <w:t>、FBX通用格式</w:t>
            </w:r>
          </w:p>
        </w:tc>
        <w:tc>
          <w:tcPr>
            <w:tcW w:w="309" w:type="pct"/>
            <w:noWrap/>
            <w:vAlign w:val="center"/>
          </w:tcPr>
          <w:p w14:paraId="4F3385AA" w14:textId="77777777" w:rsidR="00F54DCE" w:rsidRPr="00F54DCE" w:rsidRDefault="00F54DCE" w:rsidP="00B02D38">
            <w:pPr>
              <w:jc w:val="center"/>
              <w:rPr>
                <w:rFonts w:ascii="仿宋" w:eastAsia="仿宋" w:hAnsi="仿宋" w:cs="Times New Roman"/>
                <w:color w:val="404040"/>
                <w:sz w:val="24"/>
                <w:szCs w:val="24"/>
              </w:rPr>
            </w:pPr>
            <w:r w:rsidRPr="00F54DCE">
              <w:rPr>
                <w:rFonts w:ascii="仿宋" w:eastAsia="仿宋" w:hAnsi="仿宋" w:cs="Times New Roman"/>
                <w:color w:val="404040"/>
                <w:sz w:val="24"/>
                <w:szCs w:val="24"/>
              </w:rPr>
              <w:t>45</w:t>
            </w:r>
          </w:p>
        </w:tc>
        <w:tc>
          <w:tcPr>
            <w:tcW w:w="374" w:type="pct"/>
            <w:noWrap/>
            <w:vAlign w:val="center"/>
          </w:tcPr>
          <w:p w14:paraId="069BB276" w14:textId="77777777" w:rsidR="00F54DCE" w:rsidRPr="00F54DCE" w:rsidRDefault="00F54DCE" w:rsidP="00B02D38">
            <w:pPr>
              <w:jc w:val="center"/>
              <w:rPr>
                <w:rFonts w:ascii="仿宋" w:eastAsia="仿宋" w:hAnsi="仿宋" w:cs="Times New Roman"/>
                <w:color w:val="404040"/>
                <w:sz w:val="24"/>
                <w:szCs w:val="24"/>
              </w:rPr>
            </w:pPr>
            <w:proofErr w:type="gramStart"/>
            <w:r w:rsidRPr="00F54DCE">
              <w:rPr>
                <w:rFonts w:ascii="仿宋" w:eastAsia="仿宋" w:hAnsi="仿宋" w:cs="Times New Roman"/>
                <w:color w:val="404040"/>
                <w:sz w:val="24"/>
                <w:szCs w:val="24"/>
              </w:rPr>
              <w:t>个</w:t>
            </w:r>
            <w:proofErr w:type="gramEnd"/>
          </w:p>
        </w:tc>
        <w:tc>
          <w:tcPr>
            <w:tcW w:w="617" w:type="pct"/>
            <w:noWrap/>
            <w:vAlign w:val="center"/>
          </w:tcPr>
          <w:p w14:paraId="1E1A1B55" w14:textId="77777777" w:rsidR="00F54DCE" w:rsidRPr="00F54DCE" w:rsidRDefault="00F54DCE" w:rsidP="00B02D38">
            <w:pPr>
              <w:jc w:val="center"/>
              <w:rPr>
                <w:rFonts w:ascii="仿宋" w:eastAsia="仿宋" w:hAnsi="仿宋" w:cs="Times New Roman"/>
                <w:color w:val="404040"/>
                <w:sz w:val="24"/>
                <w:szCs w:val="24"/>
              </w:rPr>
            </w:pPr>
          </w:p>
        </w:tc>
        <w:tc>
          <w:tcPr>
            <w:tcW w:w="432" w:type="pct"/>
            <w:noWrap/>
            <w:vAlign w:val="center"/>
          </w:tcPr>
          <w:p w14:paraId="6A9743C6" w14:textId="77777777" w:rsidR="00F54DCE" w:rsidRPr="00F54DCE" w:rsidRDefault="00F54DCE" w:rsidP="00B02D38">
            <w:pPr>
              <w:jc w:val="center"/>
              <w:rPr>
                <w:rFonts w:ascii="仿宋" w:eastAsia="仿宋" w:hAnsi="仿宋" w:cs="Times New Roman"/>
                <w:color w:val="404040"/>
                <w:sz w:val="24"/>
                <w:szCs w:val="24"/>
              </w:rPr>
            </w:pPr>
          </w:p>
        </w:tc>
      </w:tr>
      <w:tr w:rsidR="00F54DCE" w:rsidRPr="00F54DCE" w14:paraId="52024F55" w14:textId="77777777" w:rsidTr="00F54DCE">
        <w:trPr>
          <w:trHeight w:val="573"/>
        </w:trPr>
        <w:tc>
          <w:tcPr>
            <w:tcW w:w="3268" w:type="pct"/>
            <w:gridSpan w:val="3"/>
            <w:shd w:val="clear" w:color="000000" w:fill="FFFFFF"/>
            <w:noWrap/>
            <w:vAlign w:val="center"/>
          </w:tcPr>
          <w:p w14:paraId="267AE1E0" w14:textId="77777777" w:rsidR="00F54DCE" w:rsidRPr="00F54DCE" w:rsidRDefault="00F54DCE" w:rsidP="00B02D38">
            <w:pPr>
              <w:jc w:val="center"/>
              <w:rPr>
                <w:rFonts w:ascii="仿宋" w:eastAsia="仿宋" w:hAnsi="仿宋" w:cs="Times New Roman"/>
                <w:color w:val="404040"/>
                <w:sz w:val="24"/>
                <w:szCs w:val="24"/>
              </w:rPr>
            </w:pPr>
            <w:r w:rsidRPr="00F54DCE">
              <w:rPr>
                <w:rFonts w:ascii="仿宋" w:eastAsia="仿宋" w:hAnsi="仿宋" w:cs="Times New Roman"/>
                <w:color w:val="404040"/>
                <w:sz w:val="24"/>
                <w:szCs w:val="24"/>
              </w:rPr>
              <w:t>合计：</w:t>
            </w:r>
          </w:p>
        </w:tc>
        <w:tc>
          <w:tcPr>
            <w:tcW w:w="309" w:type="pct"/>
            <w:noWrap/>
            <w:vAlign w:val="center"/>
          </w:tcPr>
          <w:p w14:paraId="53380C57" w14:textId="77777777" w:rsidR="00F54DCE" w:rsidRPr="00F54DCE" w:rsidRDefault="00F54DCE" w:rsidP="00B02D38">
            <w:pPr>
              <w:jc w:val="center"/>
              <w:rPr>
                <w:rFonts w:ascii="仿宋" w:eastAsia="仿宋" w:hAnsi="仿宋" w:cs="Times New Roman"/>
                <w:color w:val="404040"/>
                <w:sz w:val="24"/>
                <w:szCs w:val="24"/>
              </w:rPr>
            </w:pPr>
          </w:p>
        </w:tc>
        <w:tc>
          <w:tcPr>
            <w:tcW w:w="374" w:type="pct"/>
            <w:noWrap/>
            <w:vAlign w:val="center"/>
          </w:tcPr>
          <w:p w14:paraId="283E47C3" w14:textId="77777777" w:rsidR="00F54DCE" w:rsidRPr="00F54DCE" w:rsidRDefault="00F54DCE" w:rsidP="00B02D38">
            <w:pPr>
              <w:jc w:val="center"/>
              <w:rPr>
                <w:rFonts w:ascii="仿宋" w:eastAsia="仿宋" w:hAnsi="仿宋" w:cs="Times New Roman"/>
                <w:color w:val="404040"/>
                <w:sz w:val="24"/>
                <w:szCs w:val="24"/>
              </w:rPr>
            </w:pPr>
          </w:p>
        </w:tc>
        <w:tc>
          <w:tcPr>
            <w:tcW w:w="617" w:type="pct"/>
            <w:noWrap/>
            <w:vAlign w:val="center"/>
          </w:tcPr>
          <w:p w14:paraId="7853DBBA" w14:textId="77777777" w:rsidR="00F54DCE" w:rsidRPr="00F54DCE" w:rsidRDefault="00F54DCE" w:rsidP="00B02D38">
            <w:pPr>
              <w:jc w:val="center"/>
              <w:rPr>
                <w:rFonts w:ascii="仿宋" w:eastAsia="仿宋" w:hAnsi="仿宋" w:cs="Times New Roman"/>
                <w:color w:val="404040"/>
                <w:sz w:val="24"/>
                <w:szCs w:val="24"/>
              </w:rPr>
            </w:pPr>
          </w:p>
        </w:tc>
        <w:tc>
          <w:tcPr>
            <w:tcW w:w="432" w:type="pct"/>
            <w:noWrap/>
            <w:vAlign w:val="center"/>
          </w:tcPr>
          <w:p w14:paraId="4421713F" w14:textId="77777777" w:rsidR="00F54DCE" w:rsidRPr="00F54DCE" w:rsidRDefault="00F54DCE" w:rsidP="00B02D38">
            <w:pPr>
              <w:jc w:val="center"/>
              <w:rPr>
                <w:rFonts w:ascii="仿宋" w:eastAsia="仿宋" w:hAnsi="仿宋" w:cs="Times New Roman"/>
                <w:color w:val="404040"/>
                <w:sz w:val="24"/>
                <w:szCs w:val="24"/>
              </w:rPr>
            </w:pPr>
          </w:p>
        </w:tc>
      </w:tr>
    </w:tbl>
    <w:p w14:paraId="37766895" w14:textId="77777777" w:rsidR="004752D3" w:rsidRDefault="004752D3" w:rsidP="00F54DCE">
      <w:pPr>
        <w:spacing w:line="400" w:lineRule="exact"/>
        <w:rPr>
          <w:rFonts w:ascii="仿宋" w:eastAsia="仿宋" w:hAnsi="仿宋" w:cs="Times New Roman"/>
          <w:color w:val="404040"/>
          <w:sz w:val="24"/>
          <w:szCs w:val="24"/>
        </w:rPr>
      </w:pPr>
    </w:p>
    <w:p w14:paraId="07E2A81D" w14:textId="77777777" w:rsidR="00F54DCE" w:rsidRPr="00F54DCE" w:rsidRDefault="00F54DCE" w:rsidP="00F54DCE">
      <w:pPr>
        <w:spacing w:line="400" w:lineRule="exact"/>
        <w:rPr>
          <w:rFonts w:ascii="仿宋" w:eastAsia="仿宋" w:hAnsi="仿宋" w:cs="Times New Roman"/>
          <w:color w:val="404040"/>
          <w:sz w:val="24"/>
          <w:szCs w:val="24"/>
        </w:rPr>
      </w:pPr>
      <w:r w:rsidRPr="00F54DCE">
        <w:rPr>
          <w:rFonts w:ascii="仿宋" w:eastAsia="仿宋" w:hAnsi="仿宋" w:cs="Times New Roman"/>
          <w:color w:val="404040"/>
          <w:sz w:val="24"/>
          <w:szCs w:val="24"/>
        </w:rPr>
        <w:t>其他要求：</w:t>
      </w:r>
    </w:p>
    <w:p w14:paraId="1D581E47" w14:textId="77777777" w:rsidR="00F54DCE" w:rsidRPr="00F54DCE" w:rsidRDefault="00F54DCE" w:rsidP="00F54DCE">
      <w:pPr>
        <w:widowControl w:val="0"/>
        <w:spacing w:line="560" w:lineRule="exact"/>
        <w:ind w:firstLineChars="200" w:firstLine="480"/>
        <w:jc w:val="left"/>
        <w:rPr>
          <w:rFonts w:ascii="仿宋" w:eastAsia="仿宋" w:hAnsi="仿宋" w:cs="Times New Roman"/>
          <w:color w:val="404040"/>
          <w:sz w:val="24"/>
          <w:szCs w:val="24"/>
        </w:rPr>
      </w:pPr>
      <w:r w:rsidRPr="00F54DCE">
        <w:rPr>
          <w:rFonts w:ascii="仿宋" w:eastAsia="仿宋" w:hAnsi="仿宋" w:cs="Times New Roman"/>
          <w:color w:val="404040"/>
          <w:sz w:val="24"/>
          <w:szCs w:val="24"/>
        </w:rPr>
        <w:lastRenderedPageBreak/>
        <w:t>（一）需覆盖两个校区标志性场景，成品修改次数不少于3轮，每次修改需在3个工作日内响应。</w:t>
      </w:r>
    </w:p>
    <w:p w14:paraId="588E570B" w14:textId="77777777" w:rsidR="00F54DCE" w:rsidRPr="00F54DCE" w:rsidRDefault="00F54DCE" w:rsidP="00F54DCE">
      <w:pPr>
        <w:widowControl w:val="0"/>
        <w:spacing w:line="560" w:lineRule="exact"/>
        <w:ind w:firstLineChars="200" w:firstLine="480"/>
        <w:jc w:val="left"/>
        <w:rPr>
          <w:rFonts w:ascii="仿宋" w:eastAsia="仿宋" w:hAnsi="仿宋" w:cs="Times New Roman"/>
          <w:color w:val="404040"/>
          <w:sz w:val="24"/>
          <w:szCs w:val="24"/>
        </w:rPr>
      </w:pPr>
      <w:r w:rsidRPr="00F54DCE">
        <w:rPr>
          <w:rFonts w:ascii="仿宋" w:eastAsia="仿宋" w:hAnsi="仿宋" w:cs="Times New Roman"/>
          <w:color w:val="404040"/>
          <w:sz w:val="24"/>
          <w:szCs w:val="24"/>
        </w:rPr>
        <w:t>（二）虚拟全景展示程序采用B/S架构，符合html5和</w:t>
      </w:r>
      <w:proofErr w:type="spellStart"/>
      <w:r w:rsidRPr="00F54DCE">
        <w:rPr>
          <w:rFonts w:ascii="仿宋" w:eastAsia="仿宋" w:hAnsi="仿宋" w:cs="Times New Roman"/>
          <w:color w:val="404040"/>
          <w:sz w:val="24"/>
          <w:szCs w:val="24"/>
        </w:rPr>
        <w:t>WebGL</w:t>
      </w:r>
      <w:proofErr w:type="spellEnd"/>
      <w:r w:rsidRPr="00F54DCE">
        <w:rPr>
          <w:rFonts w:ascii="仿宋" w:eastAsia="仿宋" w:hAnsi="仿宋" w:cs="Times New Roman"/>
          <w:color w:val="404040"/>
          <w:sz w:val="24"/>
          <w:szCs w:val="24"/>
        </w:rPr>
        <w:t>规范，能够无插件运行于主流浏览器（谷歌、火狐、Safari、360等）及</w:t>
      </w:r>
      <w:proofErr w:type="gramStart"/>
      <w:r w:rsidRPr="00F54DCE">
        <w:rPr>
          <w:rFonts w:ascii="仿宋" w:eastAsia="仿宋" w:hAnsi="仿宋" w:cs="Times New Roman"/>
          <w:color w:val="404040"/>
          <w:sz w:val="24"/>
          <w:szCs w:val="24"/>
        </w:rPr>
        <w:t>微信公众号</w:t>
      </w:r>
      <w:proofErr w:type="gramEnd"/>
      <w:r w:rsidRPr="00F54DCE">
        <w:rPr>
          <w:rFonts w:ascii="仿宋" w:eastAsia="仿宋" w:hAnsi="仿宋" w:cs="Times New Roman"/>
          <w:color w:val="404040"/>
          <w:sz w:val="24"/>
          <w:szCs w:val="24"/>
        </w:rPr>
        <w:t>上。航拍全景与地面全景衔接顺畅，场景过渡自然合理。制作CG过场动画，在开始参观/场景切换时自动播放。</w:t>
      </w:r>
    </w:p>
    <w:p w14:paraId="67AE2540" w14:textId="77777777" w:rsidR="00F54DCE" w:rsidRPr="00F54DCE" w:rsidRDefault="00F54DCE" w:rsidP="00F54DCE">
      <w:pPr>
        <w:widowControl w:val="0"/>
        <w:spacing w:line="560" w:lineRule="exact"/>
        <w:ind w:firstLineChars="200" w:firstLine="480"/>
        <w:jc w:val="left"/>
        <w:rPr>
          <w:rFonts w:ascii="仿宋" w:eastAsia="仿宋" w:hAnsi="仿宋" w:cs="Times New Roman"/>
          <w:color w:val="404040"/>
          <w:sz w:val="24"/>
          <w:szCs w:val="24"/>
        </w:rPr>
      </w:pPr>
      <w:r w:rsidRPr="00F54DCE">
        <w:rPr>
          <w:rFonts w:ascii="仿宋" w:eastAsia="仿宋" w:hAnsi="仿宋" w:cs="Times New Roman"/>
          <w:color w:val="404040"/>
          <w:sz w:val="24"/>
          <w:szCs w:val="24"/>
        </w:rPr>
        <w:t>（三）全景展示模块包括场景浏览、视角切换、场景切换、系统帮助等。</w:t>
      </w:r>
    </w:p>
    <w:p w14:paraId="0261E4CA" w14:textId="1ED7E371" w:rsidR="00F54DCE" w:rsidRDefault="00F54DCE" w:rsidP="00F54DCE">
      <w:pPr>
        <w:spacing w:line="400" w:lineRule="exact"/>
        <w:rPr>
          <w:rFonts w:ascii="仿宋" w:eastAsia="仿宋" w:hAnsi="仿宋" w:cs="Times New Roman"/>
          <w:color w:val="404040"/>
          <w:sz w:val="24"/>
          <w:szCs w:val="24"/>
        </w:rPr>
      </w:pPr>
      <w:r w:rsidRPr="00F54DCE">
        <w:rPr>
          <w:rFonts w:ascii="仿宋" w:eastAsia="仿宋" w:hAnsi="仿宋" w:cs="Times New Roman"/>
          <w:color w:val="404040"/>
          <w:sz w:val="24"/>
          <w:szCs w:val="24"/>
        </w:rPr>
        <w:t>（四）实景三维展示模块包括实景三维展示、高清晰度与细节、多角度观察、真实感呈现、虚拟现实支持、适应性展示等功能。</w:t>
      </w:r>
    </w:p>
    <w:p w14:paraId="6D29943B" w14:textId="77777777" w:rsidR="00BF29AD" w:rsidRDefault="00BF29AD" w:rsidP="00BF29AD">
      <w:pPr>
        <w:spacing w:line="400" w:lineRule="exact"/>
        <w:rPr>
          <w:rFonts w:ascii="仿宋" w:eastAsia="仿宋" w:hAnsi="仿宋"/>
          <w:sz w:val="24"/>
          <w:szCs w:val="24"/>
        </w:rPr>
      </w:pPr>
    </w:p>
    <w:p w14:paraId="3EB1B967" w14:textId="77777777" w:rsidR="004752D3" w:rsidRDefault="004752D3" w:rsidP="00BF29AD">
      <w:pPr>
        <w:spacing w:line="400" w:lineRule="exact"/>
        <w:rPr>
          <w:rFonts w:ascii="仿宋" w:eastAsia="仿宋" w:hAnsi="仿宋"/>
          <w:sz w:val="24"/>
          <w:szCs w:val="24"/>
        </w:rPr>
      </w:pPr>
    </w:p>
    <w:p w14:paraId="432285C0" w14:textId="77777777" w:rsidR="004752D3" w:rsidRDefault="004752D3" w:rsidP="00BF29AD">
      <w:pPr>
        <w:spacing w:line="400" w:lineRule="exact"/>
        <w:rPr>
          <w:rFonts w:ascii="仿宋" w:eastAsia="仿宋" w:hAnsi="仿宋"/>
          <w:sz w:val="24"/>
          <w:szCs w:val="24"/>
        </w:rPr>
      </w:pPr>
    </w:p>
    <w:p w14:paraId="13DFC5C3" w14:textId="77777777" w:rsidR="004752D3" w:rsidRDefault="004752D3" w:rsidP="00BF29AD">
      <w:pPr>
        <w:spacing w:line="400" w:lineRule="exact"/>
        <w:rPr>
          <w:rFonts w:ascii="仿宋" w:eastAsia="仿宋" w:hAnsi="仿宋"/>
          <w:sz w:val="24"/>
          <w:szCs w:val="24"/>
        </w:rPr>
      </w:pPr>
    </w:p>
    <w:p w14:paraId="1E71EEB8" w14:textId="77777777" w:rsidR="004752D3" w:rsidRDefault="004752D3" w:rsidP="00BF29AD">
      <w:pPr>
        <w:spacing w:line="400" w:lineRule="exact"/>
        <w:rPr>
          <w:rFonts w:ascii="仿宋" w:eastAsia="仿宋" w:hAnsi="仿宋"/>
          <w:sz w:val="24"/>
          <w:szCs w:val="24"/>
        </w:rPr>
      </w:pPr>
    </w:p>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Pr="00D95E73" w:rsidRDefault="00B556FC" w:rsidP="00D95E73">
      <w:pPr>
        <w:numPr>
          <w:ilvl w:val="0"/>
          <w:numId w:val="9"/>
        </w:numPr>
        <w:spacing w:after="0" w:line="440" w:lineRule="exact"/>
        <w:rPr>
          <w:rFonts w:ascii="仿宋" w:eastAsia="仿宋" w:hAnsi="仿宋"/>
          <w:bCs/>
          <w:sz w:val="24"/>
          <w:szCs w:val="24"/>
        </w:rPr>
        <w:sectPr w:rsidR="001561E9"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02CB14E3" w14:textId="42DC0DA5"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w:t>
      </w:r>
      <w:r w:rsidR="00C66E1E" w:rsidRPr="003316A4">
        <w:rPr>
          <w:rFonts w:ascii="仿宋" w:eastAsia="仿宋" w:hAnsi="仿宋" w:hint="eastAsia"/>
          <w:b/>
          <w:color w:val="000000" w:themeColor="text1"/>
          <w:sz w:val="44"/>
          <w:szCs w:val="44"/>
        </w:rPr>
        <w:t>于</w:t>
      </w:r>
      <w:r w:rsidR="003316A4" w:rsidRPr="003316A4">
        <w:rPr>
          <w:rFonts w:ascii="仿宋" w:eastAsia="仿宋" w:hAnsi="仿宋" w:hint="eastAsia"/>
          <w:b/>
          <w:color w:val="000000" w:themeColor="text1"/>
          <w:sz w:val="44"/>
          <w:szCs w:val="44"/>
        </w:rPr>
        <w:t>2025年招生宣传视频制作与校园VR实景制作采购项目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19D75A49" w14:textId="77777777" w:rsidR="00D95E73" w:rsidRPr="00D95E73" w:rsidRDefault="00D95E73" w:rsidP="00F54DCE">
      <w:pPr>
        <w:spacing w:line="500" w:lineRule="exact"/>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1" w:name="_Toc160880160"/>
      <w:bookmarkStart w:id="52" w:name="_Toc160880529"/>
      <w:bookmarkStart w:id="53" w:name="_Toc169332838"/>
      <w:bookmarkStart w:id="54" w:name="_Toc169332949"/>
      <w:bookmarkStart w:id="55" w:name="_Toc170798793"/>
      <w:bookmarkStart w:id="56" w:name="_Toc177985469"/>
      <w:bookmarkStart w:id="57" w:name="_Toc180302913"/>
      <w:bookmarkStart w:id="58" w:name="_Toc181436461"/>
      <w:bookmarkStart w:id="59" w:name="_Toc181436565"/>
      <w:bookmarkStart w:id="60" w:name="_Toc182372782"/>
      <w:bookmarkStart w:id="61" w:name="_Toc182805217"/>
      <w:bookmarkStart w:id="62" w:name="_Toc191783222"/>
      <w:bookmarkStart w:id="63" w:name="_Toc191789329"/>
      <w:bookmarkStart w:id="64" w:name="_Toc191802690"/>
      <w:bookmarkStart w:id="65" w:name="_Toc191803626"/>
      <w:bookmarkStart w:id="66" w:name="_Toc192663686"/>
      <w:bookmarkStart w:id="67" w:name="_Toc192663835"/>
      <w:bookmarkStart w:id="68" w:name="_Toc192664153"/>
      <w:bookmarkStart w:id="69" w:name="_Toc192996338"/>
      <w:bookmarkStart w:id="70" w:name="_Toc192996446"/>
      <w:bookmarkStart w:id="71" w:name="_Toc193160448"/>
      <w:bookmarkStart w:id="72" w:name="_Toc193165734"/>
      <w:bookmarkStart w:id="73" w:name="_Toc203355733"/>
      <w:bookmarkStart w:id="74" w:name="_Toc211917116"/>
      <w:bookmarkStart w:id="75" w:name="_Toc213208766"/>
      <w:bookmarkStart w:id="76" w:name="_Toc213755858"/>
      <w:bookmarkStart w:id="77" w:name="_Toc213755939"/>
      <w:bookmarkStart w:id="78" w:name="_Toc213755995"/>
      <w:bookmarkStart w:id="79" w:name="_Toc213756051"/>
      <w:bookmarkStart w:id="80" w:name="_Toc217891402"/>
      <w:bookmarkStart w:id="81" w:name="_Toc219800243"/>
      <w:bookmarkStart w:id="82" w:name="_Toc223146608"/>
      <w:bookmarkStart w:id="83" w:name="_Toc225669322"/>
      <w:bookmarkStart w:id="84" w:name="_Toc227058530"/>
      <w:bookmarkStart w:id="85" w:name="_Toc230071147"/>
      <w:bookmarkStart w:id="86" w:name="_Toc232302115"/>
      <w:bookmarkStart w:id="87" w:name="_Toc235437991"/>
      <w:bookmarkStart w:id="88" w:name="_Toc235438274"/>
      <w:bookmarkStart w:id="89" w:name="_Toc235438344"/>
      <w:bookmarkStart w:id="90" w:name="_Toc236021449"/>
      <w:bookmarkStart w:id="91" w:name="_Toc249325711"/>
      <w:bookmarkStart w:id="92" w:name="_Toc251586231"/>
      <w:bookmarkStart w:id="93" w:name="_Toc251613829"/>
      <w:bookmarkStart w:id="94" w:name="_Toc253066614"/>
      <w:bookmarkStart w:id="95" w:name="_Toc254790899"/>
      <w:bookmarkStart w:id="96" w:name="_Toc255975007"/>
      <w:bookmarkStart w:id="97" w:name="_Toc258401256"/>
      <w:bookmarkStart w:id="98" w:name="_Toc259520865"/>
      <w:bookmarkStart w:id="99" w:name="_Toc259692647"/>
      <w:bookmarkStart w:id="100" w:name="_Toc259692740"/>
      <w:bookmarkStart w:id="101" w:name="_Toc266868670"/>
      <w:bookmarkStart w:id="102" w:name="_Toc266868937"/>
      <w:bookmarkStart w:id="103" w:name="_Toc266870432"/>
      <w:bookmarkStart w:id="104" w:name="_Toc266870833"/>
      <w:bookmarkStart w:id="105" w:name="_Toc266870907"/>
      <w:bookmarkStart w:id="106" w:name="_Toc267059030"/>
      <w:bookmarkStart w:id="107" w:name="_Toc267059181"/>
      <w:bookmarkStart w:id="108" w:name="_Toc267059539"/>
      <w:bookmarkStart w:id="109" w:name="_Toc267059653"/>
      <w:bookmarkStart w:id="110" w:name="_Toc267059806"/>
      <w:bookmarkStart w:id="111" w:name="_Toc267059919"/>
      <w:bookmarkStart w:id="112" w:name="_Toc267060068"/>
      <w:bookmarkStart w:id="113" w:name="_Toc267060208"/>
      <w:bookmarkStart w:id="114" w:name="_Toc267060321"/>
      <w:bookmarkStart w:id="115" w:name="_Toc267060453"/>
      <w:bookmarkStart w:id="116" w:name="_Toc273178698"/>
      <w:r w:rsidRPr="00E47041">
        <w:rPr>
          <w:rFonts w:ascii="仿宋" w:eastAsia="仿宋" w:hAnsi="仿宋" w:hint="eastAsia"/>
          <w:b/>
          <w:bCs/>
          <w:sz w:val="24"/>
          <w:szCs w:val="24"/>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p w14:paraId="63D5E03C" w14:textId="77777777" w:rsidR="003A53F2" w:rsidRPr="005F125A" w:rsidRDefault="003A53F2" w:rsidP="003A53F2">
      <w:pPr>
        <w:spacing w:line="420" w:lineRule="exact"/>
        <w:jc w:val="center"/>
        <w:rPr>
          <w:rFonts w:ascii="仿宋" w:eastAsia="仿宋" w:hAnsi="仿宋"/>
          <w:b/>
          <w:color w:val="FF0000"/>
          <w:sz w:val="32"/>
          <w:szCs w:val="32"/>
        </w:rPr>
      </w:pPr>
    </w:p>
    <w:tbl>
      <w:tblPr>
        <w:tblW w:w="5742"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8"/>
        <w:gridCol w:w="1156"/>
        <w:gridCol w:w="5351"/>
        <w:gridCol w:w="679"/>
        <w:gridCol w:w="822"/>
        <w:gridCol w:w="1356"/>
        <w:gridCol w:w="950"/>
      </w:tblGrid>
      <w:tr w:rsidR="003A53F2" w:rsidRPr="00BF29AD" w14:paraId="1B6D6151" w14:textId="77777777" w:rsidTr="005D4D70">
        <w:trPr>
          <w:trHeight w:val="374"/>
        </w:trPr>
        <w:tc>
          <w:tcPr>
            <w:tcW w:w="5000" w:type="pct"/>
            <w:gridSpan w:val="7"/>
            <w:noWrap/>
            <w:vAlign w:val="center"/>
          </w:tcPr>
          <w:p w14:paraId="1F0845E0" w14:textId="77777777" w:rsidR="003A53F2" w:rsidRPr="00BF29AD" w:rsidRDefault="003A53F2" w:rsidP="005D4D70">
            <w:pPr>
              <w:jc w:val="center"/>
              <w:rPr>
                <w:rFonts w:ascii="仿宋" w:eastAsia="仿宋" w:hAnsi="仿宋" w:cs="宋体"/>
                <w:b/>
                <w:bCs/>
                <w:color w:val="000000"/>
                <w:sz w:val="24"/>
                <w:szCs w:val="24"/>
              </w:rPr>
            </w:pPr>
            <w:r w:rsidRPr="00BF29AD">
              <w:rPr>
                <w:rFonts w:ascii="仿宋" w:eastAsia="仿宋" w:hAnsi="仿宋" w:cs="Times New Roman"/>
                <w:b/>
                <w:bCs/>
                <w:color w:val="000000"/>
                <w:sz w:val="24"/>
                <w:szCs w:val="24"/>
              </w:rPr>
              <w:t>2025</w:t>
            </w:r>
            <w:r w:rsidRPr="00BF29AD">
              <w:rPr>
                <w:rFonts w:ascii="仿宋" w:eastAsia="仿宋" w:hAnsi="仿宋" w:cs="宋体" w:hint="eastAsia"/>
                <w:b/>
                <w:bCs/>
                <w:color w:val="000000"/>
                <w:sz w:val="24"/>
                <w:szCs w:val="24"/>
              </w:rPr>
              <w:t>年招生宣传视频</w:t>
            </w:r>
          </w:p>
        </w:tc>
      </w:tr>
      <w:tr w:rsidR="003A53F2" w:rsidRPr="00BF29AD" w14:paraId="3C8D0998" w14:textId="77777777" w:rsidTr="005D4D70">
        <w:trPr>
          <w:trHeight w:val="1410"/>
        </w:trPr>
        <w:tc>
          <w:tcPr>
            <w:tcW w:w="308" w:type="pct"/>
            <w:shd w:val="clear" w:color="000000" w:fill="FFFFFF"/>
            <w:noWrap/>
            <w:vAlign w:val="center"/>
          </w:tcPr>
          <w:p w14:paraId="4E3B2A14" w14:textId="77777777" w:rsidR="003A53F2" w:rsidRPr="00BF29AD" w:rsidRDefault="003A53F2" w:rsidP="005D4D70">
            <w:pPr>
              <w:spacing w:line="400" w:lineRule="exact"/>
              <w:jc w:val="center"/>
              <w:rPr>
                <w:rFonts w:ascii="仿宋" w:eastAsia="仿宋" w:hAnsi="仿宋" w:cs="宋体"/>
                <w:b/>
                <w:bCs/>
                <w:color w:val="000000"/>
                <w:sz w:val="24"/>
                <w:szCs w:val="24"/>
              </w:rPr>
            </w:pPr>
            <w:r w:rsidRPr="00BF29AD">
              <w:rPr>
                <w:rFonts w:ascii="仿宋" w:eastAsia="仿宋" w:hAnsi="仿宋" w:cs="宋体" w:hint="eastAsia"/>
                <w:b/>
                <w:bCs/>
                <w:color w:val="000000"/>
                <w:sz w:val="24"/>
                <w:szCs w:val="24"/>
              </w:rPr>
              <w:t>序号</w:t>
            </w:r>
          </w:p>
        </w:tc>
        <w:tc>
          <w:tcPr>
            <w:tcW w:w="526" w:type="pct"/>
            <w:noWrap/>
            <w:vAlign w:val="center"/>
          </w:tcPr>
          <w:p w14:paraId="4ECA304F" w14:textId="77777777" w:rsidR="003A53F2" w:rsidRPr="00BF29AD" w:rsidRDefault="003A53F2" w:rsidP="005D4D70">
            <w:pPr>
              <w:spacing w:line="400" w:lineRule="exact"/>
              <w:jc w:val="center"/>
              <w:rPr>
                <w:rFonts w:ascii="仿宋" w:eastAsia="仿宋" w:hAnsi="仿宋" w:cs="宋体"/>
                <w:b/>
                <w:bCs/>
                <w:color w:val="000000"/>
                <w:sz w:val="24"/>
                <w:szCs w:val="24"/>
              </w:rPr>
            </w:pPr>
            <w:r w:rsidRPr="00BF29AD">
              <w:rPr>
                <w:rFonts w:ascii="仿宋" w:eastAsia="仿宋" w:hAnsi="仿宋" w:cs="宋体" w:hint="eastAsia"/>
                <w:b/>
                <w:bCs/>
                <w:color w:val="000000"/>
                <w:sz w:val="24"/>
                <w:szCs w:val="24"/>
              </w:rPr>
              <w:t>项目名称</w:t>
            </w:r>
          </w:p>
        </w:tc>
        <w:tc>
          <w:tcPr>
            <w:tcW w:w="2433" w:type="pct"/>
            <w:noWrap/>
            <w:vAlign w:val="center"/>
          </w:tcPr>
          <w:p w14:paraId="3DAC27E2" w14:textId="77777777" w:rsidR="003A53F2" w:rsidRPr="00BF29AD" w:rsidRDefault="003A53F2" w:rsidP="005D4D70">
            <w:pPr>
              <w:spacing w:line="400" w:lineRule="exact"/>
              <w:jc w:val="center"/>
              <w:rPr>
                <w:rFonts w:ascii="仿宋" w:eastAsia="仿宋" w:hAnsi="仿宋" w:cs="宋体"/>
                <w:b/>
                <w:bCs/>
                <w:color w:val="000000"/>
                <w:sz w:val="24"/>
                <w:szCs w:val="24"/>
              </w:rPr>
            </w:pPr>
            <w:r w:rsidRPr="00BF29AD">
              <w:rPr>
                <w:rFonts w:ascii="仿宋" w:eastAsia="仿宋" w:hAnsi="仿宋" w:cs="宋体" w:hint="eastAsia"/>
                <w:b/>
                <w:bCs/>
                <w:color w:val="000000"/>
                <w:sz w:val="24"/>
                <w:szCs w:val="24"/>
              </w:rPr>
              <w:t>项目特征</w:t>
            </w:r>
          </w:p>
        </w:tc>
        <w:tc>
          <w:tcPr>
            <w:tcW w:w="309" w:type="pct"/>
            <w:noWrap/>
            <w:vAlign w:val="center"/>
          </w:tcPr>
          <w:p w14:paraId="1082D322" w14:textId="77777777" w:rsidR="003A53F2" w:rsidRPr="00BF29AD" w:rsidRDefault="003A53F2" w:rsidP="005D4D70">
            <w:pPr>
              <w:spacing w:line="400" w:lineRule="exact"/>
              <w:jc w:val="center"/>
              <w:rPr>
                <w:rFonts w:ascii="仿宋" w:eastAsia="仿宋" w:hAnsi="仿宋" w:cs="宋体"/>
                <w:b/>
                <w:bCs/>
                <w:color w:val="000000"/>
                <w:sz w:val="24"/>
                <w:szCs w:val="24"/>
              </w:rPr>
            </w:pPr>
            <w:r w:rsidRPr="00BF29AD">
              <w:rPr>
                <w:rFonts w:ascii="仿宋" w:eastAsia="仿宋" w:hAnsi="仿宋" w:cs="宋体" w:hint="eastAsia"/>
                <w:b/>
                <w:bCs/>
                <w:color w:val="000000"/>
                <w:sz w:val="24"/>
                <w:szCs w:val="24"/>
              </w:rPr>
              <w:t>数量</w:t>
            </w:r>
          </w:p>
        </w:tc>
        <w:tc>
          <w:tcPr>
            <w:tcW w:w="374" w:type="pct"/>
            <w:noWrap/>
            <w:vAlign w:val="center"/>
          </w:tcPr>
          <w:p w14:paraId="05EA8484" w14:textId="77777777" w:rsidR="003A53F2" w:rsidRPr="00BF29AD" w:rsidRDefault="003A53F2" w:rsidP="005D4D70">
            <w:pPr>
              <w:spacing w:line="400" w:lineRule="exact"/>
              <w:jc w:val="center"/>
              <w:rPr>
                <w:rFonts w:ascii="仿宋" w:eastAsia="仿宋" w:hAnsi="仿宋" w:cs="宋体"/>
                <w:b/>
                <w:bCs/>
                <w:color w:val="000000"/>
                <w:sz w:val="24"/>
                <w:szCs w:val="24"/>
              </w:rPr>
            </w:pPr>
            <w:r w:rsidRPr="00BF29AD">
              <w:rPr>
                <w:rFonts w:ascii="仿宋" w:eastAsia="仿宋" w:hAnsi="仿宋" w:cs="宋体" w:hint="eastAsia"/>
                <w:b/>
                <w:bCs/>
                <w:color w:val="000000"/>
                <w:sz w:val="24"/>
                <w:szCs w:val="24"/>
              </w:rPr>
              <w:t>单位</w:t>
            </w:r>
          </w:p>
        </w:tc>
        <w:tc>
          <w:tcPr>
            <w:tcW w:w="617" w:type="pct"/>
            <w:noWrap/>
            <w:vAlign w:val="center"/>
          </w:tcPr>
          <w:p w14:paraId="10EA622B" w14:textId="77777777" w:rsidR="003A53F2" w:rsidRPr="00BF29AD" w:rsidRDefault="003A53F2" w:rsidP="005D4D70">
            <w:pPr>
              <w:spacing w:line="400" w:lineRule="exact"/>
              <w:jc w:val="center"/>
              <w:rPr>
                <w:rFonts w:ascii="仿宋" w:eastAsia="仿宋" w:hAnsi="仿宋" w:cs="宋体"/>
                <w:b/>
                <w:bCs/>
                <w:color w:val="000000"/>
                <w:sz w:val="24"/>
                <w:szCs w:val="24"/>
              </w:rPr>
            </w:pPr>
            <w:proofErr w:type="gramStart"/>
            <w:r w:rsidRPr="00BF29AD">
              <w:rPr>
                <w:rFonts w:ascii="仿宋" w:eastAsia="仿宋" w:hAnsi="仿宋" w:cs="宋体" w:hint="eastAsia"/>
                <w:b/>
                <w:bCs/>
                <w:color w:val="000000"/>
                <w:sz w:val="24"/>
                <w:szCs w:val="24"/>
              </w:rPr>
              <w:t>全费用</w:t>
            </w:r>
            <w:proofErr w:type="gramEnd"/>
            <w:r w:rsidRPr="00BF29AD">
              <w:rPr>
                <w:rFonts w:ascii="仿宋" w:eastAsia="仿宋" w:hAnsi="仿宋" w:cs="宋体" w:hint="eastAsia"/>
                <w:b/>
                <w:bCs/>
                <w:color w:val="000000"/>
                <w:sz w:val="24"/>
                <w:szCs w:val="24"/>
              </w:rPr>
              <w:t>综合单价（元）</w:t>
            </w:r>
          </w:p>
        </w:tc>
        <w:tc>
          <w:tcPr>
            <w:tcW w:w="431" w:type="pct"/>
            <w:noWrap/>
            <w:vAlign w:val="center"/>
          </w:tcPr>
          <w:p w14:paraId="0AC4D787" w14:textId="77777777" w:rsidR="003A53F2" w:rsidRPr="00BF29AD" w:rsidRDefault="003A53F2" w:rsidP="005D4D70">
            <w:pPr>
              <w:spacing w:line="400" w:lineRule="exact"/>
              <w:jc w:val="center"/>
              <w:rPr>
                <w:rFonts w:ascii="仿宋" w:eastAsia="仿宋" w:hAnsi="仿宋" w:cs="宋体"/>
                <w:b/>
                <w:bCs/>
                <w:color w:val="000000"/>
                <w:sz w:val="24"/>
                <w:szCs w:val="24"/>
              </w:rPr>
            </w:pPr>
            <w:r w:rsidRPr="00BF29AD">
              <w:rPr>
                <w:rFonts w:ascii="仿宋" w:eastAsia="仿宋" w:hAnsi="仿宋" w:cs="宋体" w:hint="eastAsia"/>
                <w:b/>
                <w:bCs/>
                <w:color w:val="000000"/>
                <w:sz w:val="24"/>
                <w:szCs w:val="24"/>
              </w:rPr>
              <w:t>小计（元）</w:t>
            </w:r>
          </w:p>
        </w:tc>
      </w:tr>
      <w:tr w:rsidR="003A53F2" w:rsidRPr="00BF29AD" w14:paraId="73B0CA64" w14:textId="77777777" w:rsidTr="005D4D70">
        <w:trPr>
          <w:trHeight w:val="810"/>
        </w:trPr>
        <w:tc>
          <w:tcPr>
            <w:tcW w:w="308" w:type="pct"/>
            <w:shd w:val="clear" w:color="000000" w:fill="FFFFFF"/>
            <w:noWrap/>
            <w:vAlign w:val="center"/>
          </w:tcPr>
          <w:p w14:paraId="09B5E4DD" w14:textId="77777777" w:rsidR="003A53F2" w:rsidRPr="00BF29AD" w:rsidRDefault="003A53F2" w:rsidP="005D4D70">
            <w:pPr>
              <w:jc w:val="center"/>
              <w:rPr>
                <w:rFonts w:ascii="仿宋" w:eastAsia="仿宋" w:hAnsi="仿宋" w:cs="Times New Roman"/>
                <w:color w:val="000000"/>
                <w:sz w:val="24"/>
                <w:szCs w:val="24"/>
              </w:rPr>
            </w:pPr>
            <w:r w:rsidRPr="00BF29AD">
              <w:rPr>
                <w:rFonts w:ascii="仿宋" w:eastAsia="仿宋" w:hAnsi="仿宋" w:cs="Times New Roman"/>
                <w:color w:val="000000"/>
                <w:sz w:val="24"/>
                <w:szCs w:val="24"/>
              </w:rPr>
              <w:t>1</w:t>
            </w:r>
          </w:p>
        </w:tc>
        <w:tc>
          <w:tcPr>
            <w:tcW w:w="526" w:type="pct"/>
            <w:noWrap/>
            <w:vAlign w:val="center"/>
          </w:tcPr>
          <w:p w14:paraId="2219A131" w14:textId="77777777" w:rsidR="003A53F2" w:rsidRPr="00BF29AD" w:rsidRDefault="003A53F2" w:rsidP="005D4D70">
            <w:pPr>
              <w:jc w:val="center"/>
              <w:rPr>
                <w:rFonts w:ascii="仿宋" w:eastAsia="仿宋" w:hAnsi="仿宋" w:cs="宋体"/>
                <w:color w:val="000000"/>
                <w:sz w:val="24"/>
                <w:szCs w:val="24"/>
              </w:rPr>
            </w:pPr>
            <w:r w:rsidRPr="00BF29AD">
              <w:rPr>
                <w:rFonts w:ascii="仿宋" w:eastAsia="仿宋" w:hAnsi="仿宋" w:cs="宋体" w:hint="eastAsia"/>
                <w:color w:val="000000"/>
                <w:sz w:val="24"/>
                <w:szCs w:val="24"/>
              </w:rPr>
              <w:t>主片</w:t>
            </w:r>
          </w:p>
        </w:tc>
        <w:tc>
          <w:tcPr>
            <w:tcW w:w="2433" w:type="pct"/>
            <w:noWrap/>
            <w:vAlign w:val="center"/>
          </w:tcPr>
          <w:p w14:paraId="4C49A366" w14:textId="77777777" w:rsidR="003A53F2" w:rsidRPr="00BF29AD" w:rsidRDefault="003A53F2" w:rsidP="005D4D70">
            <w:pPr>
              <w:pStyle w:val="af8"/>
              <w:spacing w:before="0" w:beforeAutospacing="0" w:after="60" w:afterAutospacing="0" w:line="400" w:lineRule="exact"/>
              <w:ind w:firstLineChars="200" w:firstLine="480"/>
              <w:jc w:val="both"/>
              <w:rPr>
                <w:rFonts w:ascii="仿宋" w:eastAsia="仿宋" w:hAnsi="仿宋"/>
                <w:szCs w:val="24"/>
              </w:rPr>
            </w:pPr>
            <w:r w:rsidRPr="00BF29AD">
              <w:rPr>
                <w:rFonts w:ascii="仿宋" w:eastAsia="仿宋" w:hAnsi="仿宋"/>
                <w:color w:val="404040"/>
                <w:szCs w:val="24"/>
              </w:rPr>
              <w:t>主片时长</w:t>
            </w:r>
            <w:r w:rsidRPr="00BF29AD">
              <w:rPr>
                <w:rStyle w:val="a6"/>
                <w:rFonts w:ascii="仿宋" w:eastAsia="仿宋" w:hAnsi="仿宋"/>
                <w:b w:val="0"/>
                <w:color w:val="404040"/>
                <w:szCs w:val="24"/>
              </w:rPr>
              <w:t>5-8</w:t>
            </w:r>
            <w:r w:rsidRPr="00BF29AD">
              <w:rPr>
                <w:rFonts w:ascii="仿宋" w:eastAsia="仿宋" w:hAnsi="仿宋"/>
                <w:color w:val="404040"/>
                <w:szCs w:val="24"/>
              </w:rPr>
              <w:t>分钟，需围绕重庆外语外事学院人才培养核心特色（如学术创新、实践育人、国际化等）展开，提交至少3个创意主题方向供校方选择，每个创意主题需要提供相应的故事情节方向。</w:t>
            </w:r>
          </w:p>
          <w:p w14:paraId="400E6EA6" w14:textId="77777777" w:rsidR="003A53F2" w:rsidRPr="00BF29AD" w:rsidRDefault="003A53F2" w:rsidP="005D4D70">
            <w:pPr>
              <w:spacing w:line="400" w:lineRule="exact"/>
              <w:ind w:firstLineChars="200" w:firstLine="480"/>
              <w:rPr>
                <w:rFonts w:ascii="仿宋" w:eastAsia="仿宋" w:hAnsi="仿宋" w:cs="Times New Roman"/>
                <w:color w:val="404040"/>
                <w:sz w:val="24"/>
                <w:szCs w:val="24"/>
              </w:rPr>
            </w:pPr>
            <w:r w:rsidRPr="00BF29AD">
              <w:rPr>
                <w:rFonts w:ascii="仿宋" w:eastAsia="仿宋" w:hAnsi="仿宋" w:cs="Times New Roman"/>
                <w:color w:val="404040"/>
                <w:sz w:val="24"/>
                <w:szCs w:val="24"/>
              </w:rPr>
              <w:t>主线逻辑需包含</w:t>
            </w:r>
            <w:r w:rsidRPr="00BF29AD">
              <w:rPr>
                <w:rFonts w:ascii="仿宋" w:eastAsia="仿宋" w:hAnsi="仿宋" w:cs="方正仿宋_GBK" w:hint="eastAsia"/>
                <w:color w:val="404040"/>
                <w:sz w:val="24"/>
                <w:szCs w:val="24"/>
              </w:rPr>
              <w:t>“学科优势-学生成长-未来愿景”</w:t>
            </w:r>
            <w:r w:rsidRPr="00BF29AD">
              <w:rPr>
                <w:rFonts w:ascii="仿宋" w:eastAsia="仿宋" w:hAnsi="仿宋" w:cs="Times New Roman"/>
                <w:color w:val="404040"/>
                <w:sz w:val="24"/>
                <w:szCs w:val="24"/>
              </w:rPr>
              <w:t>等模块，各个模块的内容需围绕主题叙事展开，避免碎片化拼贴和单模块堆砌。</w:t>
            </w:r>
          </w:p>
          <w:p w14:paraId="04B7B40B" w14:textId="77777777" w:rsidR="003A53F2" w:rsidRPr="00BF29AD" w:rsidRDefault="003A53F2" w:rsidP="005D4D70">
            <w:pPr>
              <w:pStyle w:val="af8"/>
              <w:spacing w:before="0" w:beforeAutospacing="0" w:after="0" w:afterAutospacing="0" w:line="500" w:lineRule="exact"/>
              <w:ind w:firstLineChars="200" w:firstLine="480"/>
              <w:jc w:val="both"/>
              <w:rPr>
                <w:rFonts w:ascii="仿宋" w:eastAsia="仿宋" w:hAnsi="仿宋"/>
                <w:color w:val="404040"/>
                <w:szCs w:val="24"/>
              </w:rPr>
            </w:pPr>
            <w:r w:rsidRPr="00BF29AD">
              <w:rPr>
                <w:rFonts w:ascii="仿宋" w:eastAsia="仿宋" w:hAnsi="仿宋" w:hint="eastAsia"/>
                <w:color w:val="404040"/>
                <w:szCs w:val="24"/>
              </w:rPr>
              <w:t>需额外提供</w:t>
            </w:r>
            <w:r w:rsidRPr="00BF29AD">
              <w:rPr>
                <w:rFonts w:ascii="仿宋" w:eastAsia="仿宋" w:hAnsi="仿宋"/>
                <w:color w:val="404040"/>
                <w:szCs w:val="24"/>
              </w:rPr>
              <w:t>30</w:t>
            </w:r>
            <w:r w:rsidRPr="00BF29AD">
              <w:rPr>
                <w:rFonts w:ascii="仿宋" w:eastAsia="仿宋" w:hAnsi="仿宋" w:cs="方正仿宋_GBK"/>
                <w:color w:val="404040"/>
                <w:szCs w:val="24"/>
              </w:rPr>
              <w:t>秒预热短视频（竖版）</w:t>
            </w:r>
            <w:r w:rsidRPr="00BF29AD">
              <w:rPr>
                <w:rFonts w:ascii="仿宋" w:eastAsia="仿宋" w:hAnsi="仿宋" w:cs="方正仿宋_GBK" w:hint="eastAsia"/>
                <w:color w:val="404040"/>
                <w:szCs w:val="24"/>
              </w:rPr>
              <w:t>、</w:t>
            </w:r>
            <w:r w:rsidRPr="00BF29AD">
              <w:rPr>
                <w:rFonts w:ascii="仿宋" w:eastAsia="仿宋" w:hAnsi="仿宋"/>
                <w:color w:val="404040"/>
                <w:szCs w:val="24"/>
              </w:rPr>
              <w:t>3</w:t>
            </w:r>
            <w:r w:rsidRPr="00BF29AD">
              <w:rPr>
                <w:rFonts w:ascii="仿宋" w:eastAsia="仿宋" w:hAnsi="仿宋" w:cs="方正仿宋_GBK"/>
                <w:color w:val="404040"/>
                <w:szCs w:val="24"/>
              </w:rPr>
              <w:t>张高清海报（含文案分层文件）</w:t>
            </w:r>
            <w:r w:rsidRPr="00BF29AD">
              <w:rPr>
                <w:rFonts w:ascii="仿宋" w:eastAsia="仿宋" w:hAnsi="仿宋" w:cs="方正仿宋_GBK" w:hint="eastAsia"/>
                <w:color w:val="404040"/>
                <w:szCs w:val="24"/>
              </w:rPr>
              <w:t>及</w:t>
            </w:r>
            <w:r w:rsidRPr="00BF29AD">
              <w:rPr>
                <w:rFonts w:ascii="仿宋" w:eastAsia="仿宋" w:hAnsi="仿宋" w:cs="方正仿宋_GBK"/>
                <w:color w:val="404040"/>
                <w:szCs w:val="24"/>
              </w:rPr>
              <w:t>拍摄花絮素材（用于日常宣传引流）</w:t>
            </w:r>
          </w:p>
        </w:tc>
        <w:tc>
          <w:tcPr>
            <w:tcW w:w="309" w:type="pct"/>
            <w:noWrap/>
            <w:vAlign w:val="center"/>
          </w:tcPr>
          <w:p w14:paraId="1682C664" w14:textId="77777777" w:rsidR="003A53F2" w:rsidRPr="00BF29AD" w:rsidRDefault="003A53F2" w:rsidP="005D4D70">
            <w:pPr>
              <w:jc w:val="center"/>
              <w:rPr>
                <w:rFonts w:ascii="仿宋" w:eastAsia="仿宋" w:hAnsi="仿宋" w:cs="Times New Roman"/>
                <w:color w:val="000000"/>
                <w:sz w:val="24"/>
                <w:szCs w:val="24"/>
              </w:rPr>
            </w:pPr>
            <w:r w:rsidRPr="00BF29AD">
              <w:rPr>
                <w:rFonts w:ascii="仿宋" w:eastAsia="仿宋" w:hAnsi="仿宋" w:cs="Times New Roman" w:hint="eastAsia"/>
                <w:color w:val="000000"/>
                <w:sz w:val="24"/>
                <w:szCs w:val="24"/>
              </w:rPr>
              <w:t>1</w:t>
            </w:r>
          </w:p>
        </w:tc>
        <w:tc>
          <w:tcPr>
            <w:tcW w:w="374" w:type="pct"/>
            <w:noWrap/>
            <w:vAlign w:val="center"/>
          </w:tcPr>
          <w:p w14:paraId="3201AD3E" w14:textId="77777777" w:rsidR="003A53F2" w:rsidRPr="00BF29AD" w:rsidRDefault="003A53F2" w:rsidP="005D4D70">
            <w:pPr>
              <w:jc w:val="center"/>
              <w:rPr>
                <w:rFonts w:ascii="仿宋" w:eastAsia="仿宋" w:hAnsi="仿宋" w:cs="宋体"/>
                <w:color w:val="000000"/>
                <w:sz w:val="24"/>
                <w:szCs w:val="24"/>
              </w:rPr>
            </w:pPr>
            <w:proofErr w:type="gramStart"/>
            <w:r w:rsidRPr="00BF29AD">
              <w:rPr>
                <w:rFonts w:ascii="仿宋" w:eastAsia="仿宋" w:hAnsi="仿宋" w:cs="宋体" w:hint="eastAsia"/>
                <w:color w:val="000000"/>
                <w:sz w:val="24"/>
                <w:szCs w:val="24"/>
              </w:rPr>
              <w:t>个</w:t>
            </w:r>
            <w:proofErr w:type="gramEnd"/>
          </w:p>
        </w:tc>
        <w:tc>
          <w:tcPr>
            <w:tcW w:w="617" w:type="pct"/>
            <w:noWrap/>
            <w:vAlign w:val="center"/>
          </w:tcPr>
          <w:p w14:paraId="055FDEDF" w14:textId="77777777" w:rsidR="003A53F2" w:rsidRPr="00BF29AD" w:rsidRDefault="003A53F2" w:rsidP="005D4D70">
            <w:pPr>
              <w:jc w:val="center"/>
              <w:rPr>
                <w:rFonts w:ascii="仿宋" w:eastAsia="仿宋" w:hAnsi="仿宋" w:cs="Times New Roman"/>
                <w:color w:val="000000"/>
                <w:sz w:val="24"/>
                <w:szCs w:val="24"/>
              </w:rPr>
            </w:pPr>
          </w:p>
        </w:tc>
        <w:tc>
          <w:tcPr>
            <w:tcW w:w="431" w:type="pct"/>
            <w:noWrap/>
            <w:vAlign w:val="center"/>
          </w:tcPr>
          <w:p w14:paraId="49F5BF18" w14:textId="77777777" w:rsidR="003A53F2" w:rsidRPr="00BF29AD" w:rsidRDefault="003A53F2" w:rsidP="005D4D70">
            <w:pPr>
              <w:jc w:val="center"/>
              <w:rPr>
                <w:rFonts w:ascii="仿宋" w:eastAsia="仿宋" w:hAnsi="仿宋" w:cs="Times New Roman"/>
                <w:color w:val="000000"/>
                <w:sz w:val="24"/>
                <w:szCs w:val="24"/>
              </w:rPr>
            </w:pPr>
          </w:p>
        </w:tc>
      </w:tr>
      <w:tr w:rsidR="003A53F2" w:rsidRPr="00BF29AD" w14:paraId="58DE9638" w14:textId="77777777" w:rsidTr="005D4D70">
        <w:trPr>
          <w:trHeight w:val="285"/>
        </w:trPr>
        <w:tc>
          <w:tcPr>
            <w:tcW w:w="308" w:type="pct"/>
            <w:shd w:val="clear" w:color="000000" w:fill="FFFFFF"/>
            <w:noWrap/>
            <w:vAlign w:val="center"/>
          </w:tcPr>
          <w:p w14:paraId="605153E4" w14:textId="77777777" w:rsidR="003A53F2" w:rsidRPr="00BF29AD" w:rsidRDefault="003A53F2" w:rsidP="005D4D70">
            <w:pPr>
              <w:jc w:val="center"/>
              <w:rPr>
                <w:rFonts w:ascii="仿宋" w:eastAsia="仿宋" w:hAnsi="仿宋" w:cs="Times New Roman"/>
                <w:color w:val="000000"/>
                <w:sz w:val="24"/>
                <w:szCs w:val="24"/>
              </w:rPr>
            </w:pPr>
            <w:r w:rsidRPr="00BF29AD">
              <w:rPr>
                <w:rFonts w:ascii="仿宋" w:eastAsia="仿宋" w:hAnsi="仿宋" w:cs="Times New Roman"/>
                <w:color w:val="000000"/>
                <w:sz w:val="24"/>
                <w:szCs w:val="24"/>
              </w:rPr>
              <w:t>2</w:t>
            </w:r>
          </w:p>
        </w:tc>
        <w:tc>
          <w:tcPr>
            <w:tcW w:w="526" w:type="pct"/>
            <w:noWrap/>
            <w:vAlign w:val="center"/>
          </w:tcPr>
          <w:p w14:paraId="2B0C2B85" w14:textId="77777777" w:rsidR="003A53F2" w:rsidRPr="00BF29AD" w:rsidRDefault="003A53F2" w:rsidP="005D4D70">
            <w:pPr>
              <w:spacing w:line="400" w:lineRule="exact"/>
              <w:jc w:val="center"/>
              <w:rPr>
                <w:rFonts w:ascii="仿宋" w:eastAsia="仿宋" w:hAnsi="仿宋" w:cs="宋体"/>
                <w:color w:val="000000"/>
                <w:sz w:val="24"/>
                <w:szCs w:val="24"/>
              </w:rPr>
            </w:pPr>
            <w:r w:rsidRPr="00BF29AD">
              <w:rPr>
                <w:rFonts w:ascii="仿宋" w:eastAsia="仿宋" w:hAnsi="仿宋" w:cs="宋体"/>
                <w:color w:val="000000"/>
                <w:sz w:val="24"/>
                <w:szCs w:val="24"/>
              </w:rPr>
              <w:t>系列</w:t>
            </w:r>
          </w:p>
          <w:p w14:paraId="0CEE510E" w14:textId="77777777" w:rsidR="003A53F2" w:rsidRPr="00BF29AD" w:rsidRDefault="003A53F2" w:rsidP="005D4D70">
            <w:pPr>
              <w:spacing w:line="400" w:lineRule="exact"/>
              <w:jc w:val="center"/>
              <w:rPr>
                <w:rFonts w:ascii="仿宋" w:eastAsia="仿宋" w:hAnsi="仿宋" w:cs="宋体"/>
                <w:color w:val="000000"/>
                <w:sz w:val="24"/>
                <w:szCs w:val="24"/>
              </w:rPr>
            </w:pPr>
            <w:r w:rsidRPr="00BF29AD">
              <w:rPr>
                <w:rFonts w:ascii="仿宋" w:eastAsia="仿宋" w:hAnsi="仿宋" w:cs="宋体"/>
                <w:color w:val="000000"/>
                <w:sz w:val="24"/>
                <w:szCs w:val="24"/>
              </w:rPr>
              <w:t>短片</w:t>
            </w:r>
          </w:p>
        </w:tc>
        <w:tc>
          <w:tcPr>
            <w:tcW w:w="2433" w:type="pct"/>
            <w:vAlign w:val="center"/>
          </w:tcPr>
          <w:p w14:paraId="2DA8415B" w14:textId="77777777" w:rsidR="003A53F2" w:rsidRPr="00BF29AD" w:rsidRDefault="003A53F2" w:rsidP="005D4D70">
            <w:pPr>
              <w:spacing w:line="400" w:lineRule="exact"/>
              <w:ind w:firstLineChars="200" w:firstLine="480"/>
              <w:rPr>
                <w:rStyle w:val="a6"/>
                <w:rFonts w:ascii="仿宋" w:eastAsia="仿宋" w:hAnsi="仿宋" w:cs="Times New Roman"/>
                <w:b w:val="0"/>
                <w:color w:val="404040"/>
                <w:sz w:val="24"/>
                <w:szCs w:val="24"/>
              </w:rPr>
            </w:pPr>
            <w:r w:rsidRPr="00BF29AD">
              <w:rPr>
                <w:rStyle w:val="a6"/>
                <w:rFonts w:ascii="仿宋" w:eastAsia="仿宋" w:hAnsi="仿宋" w:cs="Times New Roman" w:hint="eastAsia"/>
                <w:b w:val="0"/>
                <w:color w:val="404040"/>
                <w:sz w:val="24"/>
                <w:szCs w:val="24"/>
              </w:rPr>
              <w:t>共6个，每个短片时长1-2分钟，分为</w:t>
            </w:r>
            <w:r w:rsidRPr="00BF29AD">
              <w:rPr>
                <w:rStyle w:val="a6"/>
                <w:rFonts w:ascii="仿宋" w:eastAsia="仿宋" w:hAnsi="仿宋" w:cs="Times New Roman"/>
                <w:b w:val="0"/>
                <w:color w:val="404040"/>
                <w:sz w:val="24"/>
                <w:szCs w:val="24"/>
              </w:rPr>
              <w:t>校园环境篇、师资力量篇、校园生活篇、学科特色篇、国际交流篇、就业发展篇</w:t>
            </w:r>
            <w:r w:rsidRPr="00BF29AD">
              <w:rPr>
                <w:rStyle w:val="a6"/>
                <w:rFonts w:ascii="仿宋" w:eastAsia="仿宋" w:hAnsi="仿宋" w:cs="Times New Roman" w:hint="eastAsia"/>
                <w:b w:val="0"/>
                <w:color w:val="404040"/>
                <w:sz w:val="24"/>
                <w:szCs w:val="24"/>
              </w:rPr>
              <w:t>；</w:t>
            </w:r>
          </w:p>
          <w:p w14:paraId="2AE00D89" w14:textId="77777777" w:rsidR="003A53F2" w:rsidRPr="00BF29AD" w:rsidRDefault="003A53F2" w:rsidP="005D4D70">
            <w:pPr>
              <w:pStyle w:val="af8"/>
              <w:spacing w:before="0" w:beforeAutospacing="0" w:after="60" w:afterAutospacing="0" w:line="400" w:lineRule="exact"/>
              <w:ind w:firstLineChars="200" w:firstLine="480"/>
              <w:jc w:val="both"/>
              <w:rPr>
                <w:rFonts w:ascii="仿宋" w:eastAsia="仿宋" w:hAnsi="仿宋"/>
                <w:color w:val="404040"/>
                <w:szCs w:val="24"/>
              </w:rPr>
            </w:pPr>
            <w:r w:rsidRPr="00BF29AD">
              <w:rPr>
                <w:rFonts w:ascii="仿宋" w:eastAsia="仿宋" w:hAnsi="仿宋"/>
                <w:color w:val="404040"/>
                <w:szCs w:val="24"/>
              </w:rPr>
              <w:t>系列</w:t>
            </w:r>
            <w:proofErr w:type="gramStart"/>
            <w:r w:rsidRPr="00BF29AD">
              <w:rPr>
                <w:rFonts w:ascii="仿宋" w:eastAsia="仿宋" w:hAnsi="仿宋"/>
                <w:color w:val="404040"/>
                <w:szCs w:val="24"/>
              </w:rPr>
              <w:t>短片须</w:t>
            </w:r>
            <w:proofErr w:type="gramEnd"/>
            <w:r w:rsidRPr="00BF29AD">
              <w:rPr>
                <w:rFonts w:ascii="仿宋" w:eastAsia="仿宋" w:hAnsi="仿宋"/>
                <w:color w:val="404040"/>
                <w:szCs w:val="24"/>
              </w:rPr>
              <w:t>有一个主题（识别性强的片头），可串联起各个短片。</w:t>
            </w:r>
          </w:p>
          <w:p w14:paraId="70741390" w14:textId="77777777" w:rsidR="003A53F2" w:rsidRPr="00BF29AD" w:rsidRDefault="003A53F2" w:rsidP="005D4D70">
            <w:pPr>
              <w:pStyle w:val="af8"/>
              <w:spacing w:before="0" w:beforeAutospacing="0" w:after="60" w:afterAutospacing="0" w:line="400" w:lineRule="exact"/>
              <w:ind w:firstLineChars="200" w:firstLine="480"/>
              <w:jc w:val="both"/>
              <w:rPr>
                <w:rStyle w:val="a6"/>
                <w:rFonts w:ascii="仿宋" w:eastAsia="仿宋" w:hAnsi="仿宋"/>
                <w:b w:val="0"/>
                <w:color w:val="404040"/>
                <w:szCs w:val="24"/>
              </w:rPr>
            </w:pPr>
            <w:r w:rsidRPr="00BF29AD">
              <w:rPr>
                <w:rFonts w:ascii="仿宋" w:eastAsia="仿宋" w:hAnsi="仿宋" w:hint="eastAsia"/>
                <w:color w:val="404040"/>
                <w:szCs w:val="24"/>
              </w:rPr>
              <w:t>每个</w:t>
            </w:r>
            <w:proofErr w:type="gramStart"/>
            <w:r w:rsidRPr="00BF29AD">
              <w:rPr>
                <w:rFonts w:ascii="仿宋" w:eastAsia="仿宋" w:hAnsi="仿宋" w:hint="eastAsia"/>
                <w:color w:val="404040"/>
                <w:szCs w:val="24"/>
              </w:rPr>
              <w:t>短片需</w:t>
            </w:r>
            <w:proofErr w:type="gramEnd"/>
            <w:r w:rsidRPr="00BF29AD">
              <w:rPr>
                <w:rFonts w:ascii="仿宋" w:eastAsia="仿宋" w:hAnsi="仿宋" w:hint="eastAsia"/>
                <w:color w:val="404040"/>
                <w:szCs w:val="24"/>
              </w:rPr>
              <w:t>额外提供1</w:t>
            </w:r>
            <w:r w:rsidRPr="00BF29AD">
              <w:rPr>
                <w:rFonts w:ascii="仿宋" w:eastAsia="仿宋" w:hAnsi="仿宋" w:cs="方正仿宋_GBK"/>
                <w:color w:val="404040"/>
                <w:szCs w:val="24"/>
              </w:rPr>
              <w:t>张高清海报（含文案分层文件）</w:t>
            </w:r>
            <w:r w:rsidRPr="00BF29AD">
              <w:rPr>
                <w:rFonts w:ascii="仿宋" w:eastAsia="仿宋" w:hAnsi="仿宋" w:cs="方正仿宋_GBK" w:hint="eastAsia"/>
                <w:color w:val="404040"/>
                <w:szCs w:val="24"/>
              </w:rPr>
              <w:t>及</w:t>
            </w:r>
            <w:r w:rsidRPr="00BF29AD">
              <w:rPr>
                <w:rFonts w:ascii="仿宋" w:eastAsia="仿宋" w:hAnsi="仿宋" w:cs="方正仿宋_GBK"/>
                <w:color w:val="404040"/>
                <w:szCs w:val="24"/>
              </w:rPr>
              <w:t>拍摄花絮素材（用于日常宣传引流）</w:t>
            </w:r>
            <w:r w:rsidRPr="00BF29AD">
              <w:rPr>
                <w:rFonts w:ascii="仿宋" w:eastAsia="仿宋" w:hAnsi="仿宋" w:cs="方正仿宋_GBK" w:hint="eastAsia"/>
                <w:color w:val="404040"/>
                <w:szCs w:val="24"/>
              </w:rPr>
              <w:t>。</w:t>
            </w:r>
          </w:p>
        </w:tc>
        <w:tc>
          <w:tcPr>
            <w:tcW w:w="309" w:type="pct"/>
            <w:noWrap/>
            <w:vAlign w:val="center"/>
          </w:tcPr>
          <w:p w14:paraId="301F7080" w14:textId="77777777" w:rsidR="003A53F2" w:rsidRPr="00BF29AD" w:rsidRDefault="003A53F2" w:rsidP="005D4D70">
            <w:pPr>
              <w:jc w:val="center"/>
              <w:rPr>
                <w:rFonts w:ascii="仿宋" w:eastAsia="仿宋" w:hAnsi="仿宋" w:cs="Times New Roman"/>
                <w:color w:val="000000"/>
                <w:sz w:val="24"/>
                <w:szCs w:val="24"/>
              </w:rPr>
            </w:pPr>
            <w:r w:rsidRPr="00BF29AD">
              <w:rPr>
                <w:rFonts w:ascii="仿宋" w:eastAsia="仿宋" w:hAnsi="仿宋" w:cs="Times New Roman" w:hint="eastAsia"/>
                <w:color w:val="000000"/>
                <w:sz w:val="24"/>
                <w:szCs w:val="24"/>
              </w:rPr>
              <w:t>6</w:t>
            </w:r>
          </w:p>
        </w:tc>
        <w:tc>
          <w:tcPr>
            <w:tcW w:w="374" w:type="pct"/>
            <w:noWrap/>
            <w:vAlign w:val="center"/>
          </w:tcPr>
          <w:p w14:paraId="412BBBA3" w14:textId="77777777" w:rsidR="003A53F2" w:rsidRPr="00BF29AD" w:rsidRDefault="003A53F2" w:rsidP="005D4D70">
            <w:pPr>
              <w:jc w:val="center"/>
              <w:rPr>
                <w:rFonts w:ascii="仿宋" w:eastAsia="仿宋" w:hAnsi="仿宋" w:cs="宋体"/>
                <w:color w:val="000000"/>
                <w:sz w:val="24"/>
                <w:szCs w:val="24"/>
              </w:rPr>
            </w:pPr>
            <w:proofErr w:type="gramStart"/>
            <w:r w:rsidRPr="00BF29AD">
              <w:rPr>
                <w:rFonts w:ascii="仿宋" w:eastAsia="仿宋" w:hAnsi="仿宋" w:cs="宋体" w:hint="eastAsia"/>
                <w:color w:val="000000"/>
                <w:sz w:val="24"/>
                <w:szCs w:val="24"/>
              </w:rPr>
              <w:t>个</w:t>
            </w:r>
            <w:proofErr w:type="gramEnd"/>
          </w:p>
        </w:tc>
        <w:tc>
          <w:tcPr>
            <w:tcW w:w="617" w:type="pct"/>
            <w:noWrap/>
            <w:vAlign w:val="center"/>
          </w:tcPr>
          <w:p w14:paraId="45CA2D96" w14:textId="77777777" w:rsidR="003A53F2" w:rsidRPr="00BF29AD" w:rsidRDefault="003A53F2" w:rsidP="005D4D70">
            <w:pPr>
              <w:jc w:val="center"/>
              <w:rPr>
                <w:rFonts w:ascii="仿宋" w:eastAsia="仿宋" w:hAnsi="仿宋" w:cs="Times New Roman"/>
                <w:color w:val="000000"/>
                <w:sz w:val="24"/>
                <w:szCs w:val="24"/>
              </w:rPr>
            </w:pPr>
          </w:p>
        </w:tc>
        <w:tc>
          <w:tcPr>
            <w:tcW w:w="431" w:type="pct"/>
            <w:noWrap/>
            <w:vAlign w:val="center"/>
          </w:tcPr>
          <w:p w14:paraId="7843B75E" w14:textId="77777777" w:rsidR="003A53F2" w:rsidRPr="00BF29AD" w:rsidRDefault="003A53F2" w:rsidP="005D4D70">
            <w:pPr>
              <w:jc w:val="center"/>
              <w:rPr>
                <w:rFonts w:ascii="仿宋" w:eastAsia="仿宋" w:hAnsi="仿宋" w:cs="Times New Roman"/>
                <w:color w:val="000000"/>
                <w:sz w:val="24"/>
                <w:szCs w:val="24"/>
              </w:rPr>
            </w:pPr>
          </w:p>
        </w:tc>
      </w:tr>
      <w:tr w:rsidR="003A53F2" w:rsidRPr="00BF29AD" w14:paraId="742FC8FA" w14:textId="77777777" w:rsidTr="005D4D70">
        <w:trPr>
          <w:trHeight w:val="285"/>
        </w:trPr>
        <w:tc>
          <w:tcPr>
            <w:tcW w:w="308" w:type="pct"/>
            <w:shd w:val="clear" w:color="000000" w:fill="FFFFFF"/>
            <w:noWrap/>
            <w:vAlign w:val="center"/>
          </w:tcPr>
          <w:p w14:paraId="6E35D2F5" w14:textId="77777777" w:rsidR="003A53F2" w:rsidRPr="00BF29AD" w:rsidRDefault="003A53F2" w:rsidP="005D4D70">
            <w:pPr>
              <w:jc w:val="center"/>
              <w:rPr>
                <w:rFonts w:ascii="仿宋" w:eastAsia="仿宋" w:hAnsi="仿宋" w:cs="Times New Roman"/>
                <w:color w:val="000000"/>
                <w:sz w:val="24"/>
                <w:szCs w:val="24"/>
              </w:rPr>
            </w:pPr>
            <w:r w:rsidRPr="00BF29AD">
              <w:rPr>
                <w:rFonts w:ascii="仿宋" w:eastAsia="仿宋" w:hAnsi="仿宋" w:cs="Times New Roman"/>
                <w:color w:val="000000"/>
                <w:sz w:val="24"/>
                <w:szCs w:val="24"/>
              </w:rPr>
              <w:t>3</w:t>
            </w:r>
          </w:p>
        </w:tc>
        <w:tc>
          <w:tcPr>
            <w:tcW w:w="526" w:type="pct"/>
            <w:shd w:val="clear" w:color="000000" w:fill="FFFFFF"/>
            <w:noWrap/>
            <w:vAlign w:val="center"/>
          </w:tcPr>
          <w:p w14:paraId="21EB016F" w14:textId="77777777" w:rsidR="003A53F2" w:rsidRPr="00BF29AD" w:rsidRDefault="003A53F2" w:rsidP="005D4D70">
            <w:pPr>
              <w:spacing w:line="400" w:lineRule="exact"/>
              <w:jc w:val="center"/>
              <w:rPr>
                <w:rFonts w:ascii="仿宋" w:eastAsia="仿宋" w:hAnsi="仿宋" w:cs="宋体"/>
                <w:color w:val="000000"/>
                <w:sz w:val="24"/>
                <w:szCs w:val="24"/>
              </w:rPr>
            </w:pPr>
            <w:r w:rsidRPr="00BF29AD">
              <w:rPr>
                <w:rFonts w:ascii="仿宋" w:eastAsia="仿宋" w:hAnsi="仿宋" w:cs="宋体" w:hint="eastAsia"/>
                <w:color w:val="000000"/>
                <w:sz w:val="24"/>
                <w:szCs w:val="24"/>
              </w:rPr>
              <w:t>主片</w:t>
            </w:r>
          </w:p>
          <w:p w14:paraId="4FA2BF8A" w14:textId="77777777" w:rsidR="003A53F2" w:rsidRPr="00BF29AD" w:rsidRDefault="003A53F2" w:rsidP="005D4D70">
            <w:pPr>
              <w:spacing w:line="400" w:lineRule="exact"/>
              <w:jc w:val="center"/>
              <w:rPr>
                <w:rFonts w:ascii="仿宋" w:eastAsia="仿宋" w:hAnsi="仿宋" w:cs="宋体"/>
                <w:color w:val="000000"/>
                <w:sz w:val="24"/>
                <w:szCs w:val="24"/>
              </w:rPr>
            </w:pPr>
            <w:r w:rsidRPr="00BF29AD">
              <w:rPr>
                <w:rFonts w:ascii="仿宋" w:eastAsia="仿宋" w:hAnsi="仿宋" w:cs="宋体"/>
                <w:color w:val="000000"/>
                <w:sz w:val="24"/>
                <w:szCs w:val="24"/>
              </w:rPr>
              <w:t>脚本</w:t>
            </w:r>
          </w:p>
          <w:p w14:paraId="319ADE29" w14:textId="77777777" w:rsidR="003A53F2" w:rsidRPr="00BF29AD" w:rsidRDefault="003A53F2" w:rsidP="005D4D70">
            <w:pPr>
              <w:spacing w:line="400" w:lineRule="exact"/>
              <w:jc w:val="center"/>
              <w:rPr>
                <w:rFonts w:ascii="仿宋" w:eastAsia="仿宋" w:hAnsi="仿宋" w:cs="宋体"/>
                <w:color w:val="000000"/>
                <w:sz w:val="24"/>
                <w:szCs w:val="24"/>
              </w:rPr>
            </w:pPr>
            <w:r w:rsidRPr="00BF29AD">
              <w:rPr>
                <w:rFonts w:ascii="仿宋" w:eastAsia="仿宋" w:hAnsi="仿宋" w:cs="宋体"/>
                <w:color w:val="000000"/>
                <w:sz w:val="24"/>
                <w:szCs w:val="24"/>
              </w:rPr>
              <w:lastRenderedPageBreak/>
              <w:t>策划</w:t>
            </w:r>
          </w:p>
        </w:tc>
        <w:tc>
          <w:tcPr>
            <w:tcW w:w="2433" w:type="pct"/>
            <w:vAlign w:val="center"/>
          </w:tcPr>
          <w:p w14:paraId="1D499A3F" w14:textId="77777777" w:rsidR="003A53F2" w:rsidRPr="00BF29AD" w:rsidRDefault="003A53F2" w:rsidP="005D4D70">
            <w:pPr>
              <w:pStyle w:val="af8"/>
              <w:spacing w:before="0" w:beforeAutospacing="0" w:after="60" w:afterAutospacing="0" w:line="400" w:lineRule="exact"/>
              <w:ind w:firstLineChars="200" w:firstLine="480"/>
              <w:jc w:val="both"/>
              <w:rPr>
                <w:rFonts w:ascii="仿宋" w:eastAsia="仿宋" w:hAnsi="仿宋"/>
                <w:color w:val="404040"/>
                <w:szCs w:val="24"/>
              </w:rPr>
            </w:pPr>
            <w:r w:rsidRPr="00BF29AD">
              <w:rPr>
                <w:rFonts w:ascii="仿宋" w:eastAsia="仿宋" w:hAnsi="仿宋"/>
                <w:color w:val="404040"/>
                <w:szCs w:val="24"/>
              </w:rPr>
              <w:lastRenderedPageBreak/>
              <w:t>提交完整脚本前，需提供故事板及分镜头脚本，细化到场景、台词、镜头语言（景别、运镜方式）</w:t>
            </w:r>
            <w:r w:rsidRPr="00BF29AD">
              <w:rPr>
                <w:rFonts w:ascii="仿宋" w:eastAsia="仿宋" w:hAnsi="仿宋" w:hint="eastAsia"/>
                <w:color w:val="404040"/>
                <w:szCs w:val="24"/>
              </w:rPr>
              <w:t>；</w:t>
            </w:r>
          </w:p>
          <w:p w14:paraId="2BAF2413" w14:textId="77777777" w:rsidR="003A53F2" w:rsidRPr="00BF29AD" w:rsidRDefault="003A53F2" w:rsidP="005D4D70">
            <w:pPr>
              <w:pStyle w:val="af8"/>
              <w:spacing w:before="0" w:beforeAutospacing="0" w:after="60" w:afterAutospacing="0" w:line="400" w:lineRule="exact"/>
              <w:ind w:firstLineChars="200" w:firstLine="480"/>
              <w:jc w:val="both"/>
              <w:rPr>
                <w:rFonts w:ascii="仿宋" w:eastAsia="仿宋" w:hAnsi="仿宋"/>
                <w:color w:val="000000"/>
                <w:szCs w:val="24"/>
              </w:rPr>
            </w:pPr>
            <w:r w:rsidRPr="00BF29AD">
              <w:rPr>
                <w:rFonts w:ascii="仿宋" w:eastAsia="仿宋" w:hAnsi="仿宋"/>
                <w:color w:val="404040"/>
                <w:szCs w:val="24"/>
              </w:rPr>
              <w:lastRenderedPageBreak/>
              <w:t>脚本需包含真实学生/学校故事案例（校方提供素材，投标方进行影视化改编），占比不低于成片时长的30%。</w:t>
            </w:r>
          </w:p>
        </w:tc>
        <w:tc>
          <w:tcPr>
            <w:tcW w:w="309" w:type="pct"/>
            <w:noWrap/>
            <w:vAlign w:val="center"/>
          </w:tcPr>
          <w:p w14:paraId="7907C7CA" w14:textId="77777777" w:rsidR="003A53F2" w:rsidRPr="00BF29AD" w:rsidRDefault="003A53F2" w:rsidP="005D4D70">
            <w:pPr>
              <w:jc w:val="center"/>
              <w:rPr>
                <w:rFonts w:ascii="仿宋" w:eastAsia="仿宋" w:hAnsi="仿宋" w:cs="Times New Roman"/>
                <w:color w:val="000000"/>
                <w:sz w:val="24"/>
                <w:szCs w:val="24"/>
              </w:rPr>
            </w:pPr>
            <w:r w:rsidRPr="00BF29AD">
              <w:rPr>
                <w:rFonts w:ascii="仿宋" w:eastAsia="仿宋" w:hAnsi="仿宋" w:cs="Times New Roman" w:hint="eastAsia"/>
                <w:color w:val="000000"/>
                <w:sz w:val="24"/>
                <w:szCs w:val="24"/>
              </w:rPr>
              <w:lastRenderedPageBreak/>
              <w:t>1</w:t>
            </w:r>
          </w:p>
        </w:tc>
        <w:tc>
          <w:tcPr>
            <w:tcW w:w="374" w:type="pct"/>
            <w:noWrap/>
            <w:vAlign w:val="center"/>
          </w:tcPr>
          <w:p w14:paraId="3A8876E3" w14:textId="77777777" w:rsidR="003A53F2" w:rsidRPr="00BF29AD" w:rsidRDefault="003A53F2" w:rsidP="005D4D70">
            <w:pPr>
              <w:jc w:val="center"/>
              <w:rPr>
                <w:rFonts w:ascii="仿宋" w:eastAsia="仿宋" w:hAnsi="仿宋" w:cs="宋体"/>
                <w:color w:val="000000"/>
                <w:sz w:val="24"/>
                <w:szCs w:val="24"/>
              </w:rPr>
            </w:pPr>
            <w:proofErr w:type="gramStart"/>
            <w:r w:rsidRPr="00BF29AD">
              <w:rPr>
                <w:rFonts w:ascii="仿宋" w:eastAsia="仿宋" w:hAnsi="仿宋" w:cs="宋体" w:hint="eastAsia"/>
                <w:color w:val="000000"/>
                <w:sz w:val="24"/>
                <w:szCs w:val="24"/>
              </w:rPr>
              <w:t>个</w:t>
            </w:r>
            <w:proofErr w:type="gramEnd"/>
          </w:p>
        </w:tc>
        <w:tc>
          <w:tcPr>
            <w:tcW w:w="617" w:type="pct"/>
            <w:noWrap/>
            <w:vAlign w:val="center"/>
          </w:tcPr>
          <w:p w14:paraId="2045A886" w14:textId="77777777" w:rsidR="003A53F2" w:rsidRPr="00BF29AD" w:rsidRDefault="003A53F2" w:rsidP="005D4D70">
            <w:pPr>
              <w:jc w:val="center"/>
              <w:rPr>
                <w:rFonts w:ascii="仿宋" w:eastAsia="仿宋" w:hAnsi="仿宋" w:cs="Times New Roman"/>
                <w:color w:val="000000"/>
                <w:sz w:val="24"/>
                <w:szCs w:val="24"/>
              </w:rPr>
            </w:pPr>
          </w:p>
        </w:tc>
        <w:tc>
          <w:tcPr>
            <w:tcW w:w="431" w:type="pct"/>
            <w:noWrap/>
            <w:vAlign w:val="center"/>
          </w:tcPr>
          <w:p w14:paraId="2B5EF027" w14:textId="77777777" w:rsidR="003A53F2" w:rsidRPr="00BF29AD" w:rsidRDefault="003A53F2" w:rsidP="005D4D70">
            <w:pPr>
              <w:jc w:val="center"/>
              <w:rPr>
                <w:rFonts w:ascii="仿宋" w:eastAsia="仿宋" w:hAnsi="仿宋" w:cs="Times New Roman"/>
                <w:color w:val="000000"/>
                <w:sz w:val="24"/>
                <w:szCs w:val="24"/>
              </w:rPr>
            </w:pPr>
          </w:p>
        </w:tc>
      </w:tr>
      <w:tr w:rsidR="003A53F2" w:rsidRPr="00BF29AD" w14:paraId="1DAB20F2" w14:textId="77777777" w:rsidTr="005D4D70">
        <w:trPr>
          <w:trHeight w:val="285"/>
        </w:trPr>
        <w:tc>
          <w:tcPr>
            <w:tcW w:w="308" w:type="pct"/>
            <w:shd w:val="clear" w:color="000000" w:fill="FFFFFF"/>
            <w:noWrap/>
            <w:vAlign w:val="center"/>
          </w:tcPr>
          <w:p w14:paraId="683E2397" w14:textId="77777777" w:rsidR="003A53F2" w:rsidRPr="00BF29AD" w:rsidRDefault="003A53F2" w:rsidP="005D4D70">
            <w:pPr>
              <w:jc w:val="center"/>
              <w:rPr>
                <w:rFonts w:ascii="仿宋" w:eastAsia="仿宋" w:hAnsi="仿宋" w:cs="Times New Roman"/>
                <w:color w:val="000000"/>
                <w:sz w:val="24"/>
                <w:szCs w:val="24"/>
              </w:rPr>
            </w:pPr>
            <w:r w:rsidRPr="00BF29AD">
              <w:rPr>
                <w:rFonts w:ascii="仿宋" w:eastAsia="仿宋" w:hAnsi="仿宋" w:cs="Times New Roman" w:hint="eastAsia"/>
                <w:color w:val="000000"/>
                <w:sz w:val="24"/>
                <w:szCs w:val="24"/>
              </w:rPr>
              <w:lastRenderedPageBreak/>
              <w:t>4</w:t>
            </w:r>
          </w:p>
        </w:tc>
        <w:tc>
          <w:tcPr>
            <w:tcW w:w="526" w:type="pct"/>
            <w:shd w:val="clear" w:color="000000" w:fill="FFFFFF"/>
            <w:noWrap/>
            <w:vAlign w:val="center"/>
          </w:tcPr>
          <w:p w14:paraId="32E852F7" w14:textId="77777777" w:rsidR="003A53F2" w:rsidRPr="00BF29AD" w:rsidRDefault="003A53F2" w:rsidP="005D4D70">
            <w:pPr>
              <w:spacing w:line="400" w:lineRule="exact"/>
              <w:jc w:val="center"/>
              <w:rPr>
                <w:rFonts w:ascii="仿宋" w:eastAsia="仿宋" w:hAnsi="仿宋" w:cs="宋体"/>
                <w:color w:val="000000"/>
                <w:sz w:val="24"/>
                <w:szCs w:val="24"/>
              </w:rPr>
            </w:pPr>
            <w:r w:rsidRPr="00BF29AD">
              <w:rPr>
                <w:rFonts w:ascii="仿宋" w:eastAsia="仿宋" w:hAnsi="仿宋" w:cs="宋体" w:hint="eastAsia"/>
                <w:color w:val="000000"/>
                <w:sz w:val="24"/>
                <w:szCs w:val="24"/>
              </w:rPr>
              <w:t>系列</w:t>
            </w:r>
          </w:p>
          <w:p w14:paraId="15C391EB" w14:textId="77777777" w:rsidR="003A53F2" w:rsidRPr="00BF29AD" w:rsidRDefault="003A53F2" w:rsidP="005D4D70">
            <w:pPr>
              <w:spacing w:line="400" w:lineRule="exact"/>
              <w:jc w:val="center"/>
              <w:rPr>
                <w:rFonts w:ascii="仿宋" w:eastAsia="仿宋" w:hAnsi="仿宋" w:cs="宋体"/>
                <w:color w:val="000000"/>
                <w:sz w:val="24"/>
                <w:szCs w:val="24"/>
              </w:rPr>
            </w:pPr>
            <w:r w:rsidRPr="00BF29AD">
              <w:rPr>
                <w:rFonts w:ascii="仿宋" w:eastAsia="仿宋" w:hAnsi="仿宋" w:cs="宋体" w:hint="eastAsia"/>
                <w:color w:val="000000"/>
                <w:sz w:val="24"/>
                <w:szCs w:val="24"/>
              </w:rPr>
              <w:t>短片</w:t>
            </w:r>
          </w:p>
          <w:p w14:paraId="0AC1A317" w14:textId="77777777" w:rsidR="003A53F2" w:rsidRPr="00BF29AD" w:rsidRDefault="003A53F2" w:rsidP="005D4D70">
            <w:pPr>
              <w:spacing w:line="400" w:lineRule="exact"/>
              <w:jc w:val="center"/>
              <w:rPr>
                <w:rFonts w:ascii="仿宋" w:eastAsia="仿宋" w:hAnsi="仿宋" w:cs="宋体"/>
                <w:color w:val="000000"/>
                <w:sz w:val="24"/>
                <w:szCs w:val="24"/>
              </w:rPr>
            </w:pPr>
            <w:r w:rsidRPr="00BF29AD">
              <w:rPr>
                <w:rFonts w:ascii="仿宋" w:eastAsia="仿宋" w:hAnsi="仿宋" w:cs="宋体"/>
                <w:color w:val="000000"/>
                <w:sz w:val="24"/>
                <w:szCs w:val="24"/>
              </w:rPr>
              <w:t>脚本</w:t>
            </w:r>
          </w:p>
          <w:p w14:paraId="419A5E1B" w14:textId="77777777" w:rsidR="003A53F2" w:rsidRPr="00BF29AD" w:rsidRDefault="003A53F2" w:rsidP="005D4D70">
            <w:pPr>
              <w:spacing w:line="400" w:lineRule="exact"/>
              <w:jc w:val="center"/>
              <w:rPr>
                <w:rFonts w:ascii="仿宋" w:eastAsia="仿宋" w:hAnsi="仿宋" w:cs="宋体"/>
                <w:color w:val="000000"/>
                <w:sz w:val="24"/>
                <w:szCs w:val="24"/>
              </w:rPr>
            </w:pPr>
            <w:r w:rsidRPr="00BF29AD">
              <w:rPr>
                <w:rFonts w:ascii="仿宋" w:eastAsia="仿宋" w:hAnsi="仿宋" w:cs="宋体"/>
                <w:color w:val="000000"/>
                <w:sz w:val="24"/>
                <w:szCs w:val="24"/>
              </w:rPr>
              <w:t>策划</w:t>
            </w:r>
          </w:p>
        </w:tc>
        <w:tc>
          <w:tcPr>
            <w:tcW w:w="2433" w:type="pct"/>
            <w:vAlign w:val="center"/>
          </w:tcPr>
          <w:p w14:paraId="5A1906DA" w14:textId="77777777" w:rsidR="003A53F2" w:rsidRPr="00BF29AD" w:rsidRDefault="003A53F2" w:rsidP="005D4D70">
            <w:pPr>
              <w:pStyle w:val="af8"/>
              <w:spacing w:before="0" w:beforeAutospacing="0" w:after="60" w:afterAutospacing="0" w:line="400" w:lineRule="exact"/>
              <w:ind w:firstLineChars="200" w:firstLine="480"/>
              <w:jc w:val="both"/>
              <w:rPr>
                <w:rFonts w:ascii="仿宋" w:eastAsia="仿宋" w:hAnsi="仿宋"/>
                <w:color w:val="404040"/>
                <w:szCs w:val="24"/>
              </w:rPr>
            </w:pPr>
            <w:r w:rsidRPr="00BF29AD">
              <w:rPr>
                <w:rFonts w:ascii="仿宋" w:eastAsia="仿宋" w:hAnsi="仿宋"/>
                <w:color w:val="404040"/>
                <w:szCs w:val="24"/>
              </w:rPr>
              <w:t>提交完整脚本前，需提供故事板及分镜头脚本，细化到场景、台词、镜头语言（景别、运镜方式）</w:t>
            </w:r>
            <w:r w:rsidRPr="00BF29AD">
              <w:rPr>
                <w:rFonts w:ascii="仿宋" w:eastAsia="仿宋" w:hAnsi="仿宋" w:hint="eastAsia"/>
                <w:color w:val="404040"/>
                <w:szCs w:val="24"/>
              </w:rPr>
              <w:t>；</w:t>
            </w:r>
          </w:p>
          <w:p w14:paraId="0D28B942" w14:textId="77777777" w:rsidR="003A53F2" w:rsidRPr="00BF29AD" w:rsidRDefault="003A53F2" w:rsidP="005D4D70">
            <w:pPr>
              <w:pStyle w:val="af8"/>
              <w:spacing w:before="0" w:beforeAutospacing="0" w:after="60" w:afterAutospacing="0" w:line="400" w:lineRule="exact"/>
              <w:ind w:firstLineChars="200" w:firstLine="480"/>
              <w:jc w:val="both"/>
              <w:rPr>
                <w:rFonts w:ascii="仿宋" w:eastAsia="仿宋" w:hAnsi="仿宋"/>
                <w:color w:val="404040"/>
                <w:szCs w:val="24"/>
              </w:rPr>
            </w:pPr>
            <w:r w:rsidRPr="00BF29AD">
              <w:rPr>
                <w:rFonts w:ascii="仿宋" w:eastAsia="仿宋" w:hAnsi="仿宋"/>
                <w:color w:val="404040"/>
                <w:szCs w:val="24"/>
              </w:rPr>
              <w:t>脚本需包含真实学生/学校故事案例（校方提供素材，投标方进行影视化改编），占比不低于成片时长的30%。</w:t>
            </w:r>
          </w:p>
          <w:p w14:paraId="6E57C734" w14:textId="77777777" w:rsidR="003A53F2" w:rsidRPr="00BF29AD" w:rsidRDefault="003A53F2" w:rsidP="005D4D70">
            <w:pPr>
              <w:rPr>
                <w:rFonts w:ascii="仿宋" w:eastAsia="仿宋" w:hAnsi="仿宋" w:cs="Times New Roman"/>
                <w:color w:val="000000"/>
                <w:sz w:val="24"/>
                <w:szCs w:val="24"/>
              </w:rPr>
            </w:pPr>
          </w:p>
        </w:tc>
        <w:tc>
          <w:tcPr>
            <w:tcW w:w="309" w:type="pct"/>
            <w:noWrap/>
            <w:vAlign w:val="center"/>
          </w:tcPr>
          <w:p w14:paraId="388218DE" w14:textId="77777777" w:rsidR="003A53F2" w:rsidRPr="00BF29AD" w:rsidRDefault="003A53F2" w:rsidP="005D4D70">
            <w:pPr>
              <w:jc w:val="center"/>
              <w:rPr>
                <w:rFonts w:ascii="仿宋" w:eastAsia="仿宋" w:hAnsi="仿宋" w:cs="Times New Roman"/>
                <w:color w:val="000000"/>
                <w:sz w:val="24"/>
                <w:szCs w:val="24"/>
              </w:rPr>
            </w:pPr>
            <w:r w:rsidRPr="00BF29AD">
              <w:rPr>
                <w:rFonts w:ascii="仿宋" w:eastAsia="仿宋" w:hAnsi="仿宋" w:cs="Times New Roman" w:hint="eastAsia"/>
                <w:color w:val="000000"/>
                <w:sz w:val="24"/>
                <w:szCs w:val="24"/>
              </w:rPr>
              <w:t>6</w:t>
            </w:r>
          </w:p>
        </w:tc>
        <w:tc>
          <w:tcPr>
            <w:tcW w:w="374" w:type="pct"/>
            <w:noWrap/>
            <w:vAlign w:val="center"/>
          </w:tcPr>
          <w:p w14:paraId="7200C39A" w14:textId="77777777" w:rsidR="003A53F2" w:rsidRPr="00BF29AD" w:rsidRDefault="003A53F2" w:rsidP="005D4D70">
            <w:pPr>
              <w:jc w:val="center"/>
              <w:rPr>
                <w:rFonts w:ascii="仿宋" w:eastAsia="仿宋" w:hAnsi="仿宋" w:cs="宋体"/>
                <w:color w:val="000000"/>
                <w:sz w:val="24"/>
                <w:szCs w:val="24"/>
              </w:rPr>
            </w:pPr>
            <w:proofErr w:type="gramStart"/>
            <w:r w:rsidRPr="00BF29AD">
              <w:rPr>
                <w:rFonts w:ascii="仿宋" w:eastAsia="仿宋" w:hAnsi="仿宋" w:cs="宋体" w:hint="eastAsia"/>
                <w:color w:val="000000"/>
                <w:sz w:val="24"/>
                <w:szCs w:val="24"/>
              </w:rPr>
              <w:t>个</w:t>
            </w:r>
            <w:proofErr w:type="gramEnd"/>
          </w:p>
        </w:tc>
        <w:tc>
          <w:tcPr>
            <w:tcW w:w="617" w:type="pct"/>
            <w:noWrap/>
            <w:vAlign w:val="center"/>
          </w:tcPr>
          <w:p w14:paraId="225CEBAD" w14:textId="77777777" w:rsidR="003A53F2" w:rsidRPr="00BF29AD" w:rsidRDefault="003A53F2" w:rsidP="005D4D70">
            <w:pPr>
              <w:jc w:val="center"/>
              <w:rPr>
                <w:rFonts w:ascii="仿宋" w:eastAsia="仿宋" w:hAnsi="仿宋" w:cs="Times New Roman"/>
                <w:color w:val="000000"/>
                <w:sz w:val="24"/>
                <w:szCs w:val="24"/>
              </w:rPr>
            </w:pPr>
          </w:p>
        </w:tc>
        <w:tc>
          <w:tcPr>
            <w:tcW w:w="431" w:type="pct"/>
            <w:noWrap/>
            <w:vAlign w:val="center"/>
          </w:tcPr>
          <w:p w14:paraId="61CA0192" w14:textId="77777777" w:rsidR="003A53F2" w:rsidRPr="00BF29AD" w:rsidRDefault="003A53F2" w:rsidP="005D4D70">
            <w:pPr>
              <w:jc w:val="center"/>
              <w:rPr>
                <w:rFonts w:ascii="仿宋" w:eastAsia="仿宋" w:hAnsi="仿宋" w:cs="Times New Roman"/>
                <w:color w:val="000000"/>
                <w:sz w:val="24"/>
                <w:szCs w:val="24"/>
              </w:rPr>
            </w:pPr>
          </w:p>
        </w:tc>
      </w:tr>
      <w:tr w:rsidR="003A53F2" w:rsidRPr="00BF29AD" w14:paraId="75A2FFE8" w14:textId="77777777" w:rsidTr="005D4D70">
        <w:trPr>
          <w:trHeight w:val="573"/>
        </w:trPr>
        <w:tc>
          <w:tcPr>
            <w:tcW w:w="3268" w:type="pct"/>
            <w:gridSpan w:val="3"/>
            <w:shd w:val="clear" w:color="000000" w:fill="FFFFFF"/>
            <w:noWrap/>
            <w:vAlign w:val="center"/>
          </w:tcPr>
          <w:p w14:paraId="491BB4C3" w14:textId="77777777" w:rsidR="003A53F2" w:rsidRPr="00BF29AD" w:rsidRDefault="003A53F2" w:rsidP="005D4D70">
            <w:pPr>
              <w:jc w:val="center"/>
              <w:rPr>
                <w:rFonts w:ascii="仿宋" w:eastAsia="仿宋" w:hAnsi="仿宋" w:cs="Times New Roman"/>
                <w:color w:val="000000"/>
                <w:sz w:val="24"/>
                <w:szCs w:val="24"/>
              </w:rPr>
            </w:pPr>
            <w:r w:rsidRPr="00BF29AD">
              <w:rPr>
                <w:rFonts w:ascii="仿宋" w:eastAsia="仿宋" w:hAnsi="仿宋" w:cs="宋体" w:hint="eastAsia"/>
                <w:b/>
                <w:bCs/>
                <w:color w:val="000000"/>
                <w:sz w:val="24"/>
                <w:szCs w:val="24"/>
              </w:rPr>
              <w:t>合计：</w:t>
            </w:r>
          </w:p>
        </w:tc>
        <w:tc>
          <w:tcPr>
            <w:tcW w:w="309" w:type="pct"/>
            <w:noWrap/>
            <w:vAlign w:val="center"/>
          </w:tcPr>
          <w:p w14:paraId="46F2764E" w14:textId="77777777" w:rsidR="003A53F2" w:rsidRPr="00BF29AD" w:rsidRDefault="003A53F2" w:rsidP="005D4D70">
            <w:pPr>
              <w:jc w:val="center"/>
              <w:rPr>
                <w:rFonts w:ascii="仿宋" w:eastAsia="仿宋" w:hAnsi="仿宋" w:cs="Times New Roman"/>
                <w:color w:val="000000"/>
                <w:sz w:val="24"/>
                <w:szCs w:val="24"/>
              </w:rPr>
            </w:pPr>
          </w:p>
        </w:tc>
        <w:tc>
          <w:tcPr>
            <w:tcW w:w="374" w:type="pct"/>
            <w:noWrap/>
            <w:vAlign w:val="center"/>
          </w:tcPr>
          <w:p w14:paraId="5EB16387" w14:textId="77777777" w:rsidR="003A53F2" w:rsidRPr="00BF29AD" w:rsidRDefault="003A53F2" w:rsidP="005D4D70">
            <w:pPr>
              <w:jc w:val="center"/>
              <w:rPr>
                <w:rFonts w:ascii="仿宋" w:eastAsia="仿宋" w:hAnsi="仿宋" w:cs="Times New Roman"/>
                <w:color w:val="000000"/>
                <w:sz w:val="24"/>
                <w:szCs w:val="24"/>
              </w:rPr>
            </w:pPr>
          </w:p>
        </w:tc>
        <w:tc>
          <w:tcPr>
            <w:tcW w:w="617" w:type="pct"/>
            <w:noWrap/>
            <w:vAlign w:val="center"/>
          </w:tcPr>
          <w:p w14:paraId="56442009" w14:textId="77777777" w:rsidR="003A53F2" w:rsidRPr="00BF29AD" w:rsidRDefault="003A53F2" w:rsidP="005D4D70">
            <w:pPr>
              <w:jc w:val="center"/>
              <w:rPr>
                <w:rFonts w:ascii="仿宋" w:eastAsia="仿宋" w:hAnsi="仿宋" w:cs="Times New Roman"/>
                <w:color w:val="000000"/>
                <w:sz w:val="24"/>
                <w:szCs w:val="24"/>
              </w:rPr>
            </w:pPr>
          </w:p>
        </w:tc>
        <w:tc>
          <w:tcPr>
            <w:tcW w:w="431" w:type="pct"/>
            <w:noWrap/>
            <w:vAlign w:val="center"/>
          </w:tcPr>
          <w:p w14:paraId="0E8DEBFD" w14:textId="77777777" w:rsidR="003A53F2" w:rsidRPr="00BF29AD" w:rsidRDefault="003A53F2" w:rsidP="005D4D70">
            <w:pPr>
              <w:jc w:val="center"/>
              <w:rPr>
                <w:rFonts w:ascii="仿宋" w:eastAsia="仿宋" w:hAnsi="仿宋" w:cs="Times New Roman"/>
                <w:color w:val="000000"/>
                <w:sz w:val="24"/>
                <w:szCs w:val="24"/>
              </w:rPr>
            </w:pPr>
          </w:p>
        </w:tc>
      </w:tr>
    </w:tbl>
    <w:p w14:paraId="09404D90" w14:textId="77777777" w:rsidR="003A53F2" w:rsidRPr="00BF29AD" w:rsidRDefault="003A53F2" w:rsidP="003A53F2">
      <w:pPr>
        <w:spacing w:line="400" w:lineRule="exact"/>
        <w:rPr>
          <w:rFonts w:ascii="仿宋" w:eastAsia="仿宋" w:hAnsi="仿宋"/>
          <w:sz w:val="24"/>
          <w:szCs w:val="24"/>
        </w:rPr>
      </w:pPr>
    </w:p>
    <w:p w14:paraId="02EC3E8B" w14:textId="77777777" w:rsidR="003A53F2" w:rsidRPr="00BF29AD" w:rsidRDefault="003A53F2" w:rsidP="003A53F2">
      <w:pPr>
        <w:spacing w:line="400" w:lineRule="exact"/>
        <w:rPr>
          <w:rFonts w:ascii="仿宋" w:eastAsia="仿宋" w:hAnsi="仿宋" w:cs="Times New Roman"/>
          <w:b/>
          <w:bCs/>
          <w:color w:val="404040"/>
          <w:sz w:val="24"/>
          <w:szCs w:val="24"/>
          <w:lang w:bidi="ar"/>
        </w:rPr>
      </w:pPr>
      <w:r w:rsidRPr="00BF29AD">
        <w:rPr>
          <w:rFonts w:ascii="仿宋" w:eastAsia="仿宋" w:hAnsi="仿宋" w:cs="Times New Roman" w:hint="eastAsia"/>
          <w:b/>
          <w:bCs/>
          <w:color w:val="404040"/>
          <w:sz w:val="24"/>
          <w:szCs w:val="24"/>
          <w:lang w:bidi="ar"/>
        </w:rPr>
        <w:t>其他要求：</w:t>
      </w:r>
    </w:p>
    <w:p w14:paraId="3C281AEF" w14:textId="77777777" w:rsidR="003A53F2" w:rsidRPr="00BF29AD" w:rsidRDefault="003A53F2" w:rsidP="003A53F2">
      <w:pPr>
        <w:pStyle w:val="af8"/>
        <w:spacing w:before="0" w:beforeAutospacing="0" w:after="0" w:afterAutospacing="0" w:line="500" w:lineRule="exact"/>
        <w:ind w:firstLineChars="200" w:firstLine="482"/>
        <w:jc w:val="both"/>
        <w:rPr>
          <w:rFonts w:ascii="仿宋" w:eastAsia="仿宋" w:hAnsi="仿宋"/>
          <w:szCs w:val="24"/>
        </w:rPr>
      </w:pPr>
      <w:r w:rsidRPr="00BF29AD">
        <w:rPr>
          <w:rStyle w:val="a6"/>
          <w:rFonts w:ascii="仿宋" w:eastAsia="仿宋" w:hAnsi="仿宋" w:hint="eastAsia"/>
          <w:color w:val="404040"/>
          <w:szCs w:val="24"/>
        </w:rPr>
        <w:t>一、</w:t>
      </w:r>
      <w:r w:rsidRPr="00BF29AD">
        <w:rPr>
          <w:rStyle w:val="a6"/>
          <w:rFonts w:ascii="仿宋" w:eastAsia="仿宋" w:hAnsi="仿宋"/>
          <w:color w:val="404040"/>
          <w:szCs w:val="24"/>
        </w:rPr>
        <w:t>制作阶段要求</w:t>
      </w:r>
    </w:p>
    <w:p w14:paraId="699E24C1" w14:textId="77777777" w:rsidR="003A53F2" w:rsidRPr="00BF29AD" w:rsidRDefault="003A53F2" w:rsidP="003A53F2">
      <w:pPr>
        <w:pStyle w:val="af8"/>
        <w:spacing w:before="0" w:beforeAutospacing="0" w:after="0" w:afterAutospacing="0" w:line="500" w:lineRule="exact"/>
        <w:ind w:firstLineChars="200" w:firstLine="482"/>
        <w:jc w:val="both"/>
        <w:rPr>
          <w:rStyle w:val="a6"/>
          <w:rFonts w:ascii="仿宋" w:eastAsia="仿宋" w:hAnsi="仿宋"/>
          <w:color w:val="404040"/>
          <w:szCs w:val="24"/>
        </w:rPr>
      </w:pPr>
      <w:r w:rsidRPr="00BF29AD">
        <w:rPr>
          <w:rStyle w:val="a6"/>
          <w:rFonts w:ascii="仿宋" w:eastAsia="仿宋" w:hAnsi="仿宋" w:hint="eastAsia"/>
          <w:color w:val="404040"/>
          <w:szCs w:val="24"/>
        </w:rPr>
        <w:t>（一）</w:t>
      </w:r>
      <w:r w:rsidRPr="00BF29AD">
        <w:rPr>
          <w:rStyle w:val="a6"/>
          <w:rFonts w:ascii="仿宋" w:eastAsia="仿宋" w:hAnsi="仿宋"/>
          <w:color w:val="404040"/>
          <w:szCs w:val="24"/>
        </w:rPr>
        <w:t>前期调研</w:t>
      </w:r>
    </w:p>
    <w:p w14:paraId="72F50076" w14:textId="77777777" w:rsidR="003A53F2" w:rsidRPr="00BF29AD" w:rsidRDefault="003A53F2" w:rsidP="003A53F2">
      <w:pPr>
        <w:pStyle w:val="af8"/>
        <w:spacing w:before="0" w:beforeAutospacing="0" w:after="0" w:afterAutospacing="0" w:line="500" w:lineRule="exact"/>
        <w:ind w:firstLineChars="200" w:firstLine="480"/>
        <w:jc w:val="both"/>
        <w:rPr>
          <w:rFonts w:ascii="仿宋" w:eastAsia="仿宋" w:hAnsi="仿宋"/>
          <w:szCs w:val="24"/>
        </w:rPr>
      </w:pPr>
      <w:r w:rsidRPr="00BF29AD">
        <w:rPr>
          <w:rFonts w:ascii="仿宋" w:eastAsia="仿宋" w:hAnsi="仿宋"/>
          <w:color w:val="404040"/>
          <w:szCs w:val="24"/>
        </w:rPr>
        <w:t>中标方需与校方联合开展2次以上师生访谈、校园采风，形成调研报告并纳入脚本设计。</w:t>
      </w:r>
    </w:p>
    <w:p w14:paraId="3C1FB4D7" w14:textId="77777777" w:rsidR="003A53F2" w:rsidRPr="00BF29AD" w:rsidRDefault="003A53F2" w:rsidP="003A53F2">
      <w:pPr>
        <w:pStyle w:val="af8"/>
        <w:spacing w:before="0" w:beforeAutospacing="0" w:after="0" w:afterAutospacing="0" w:line="500" w:lineRule="exact"/>
        <w:ind w:firstLineChars="200" w:firstLine="482"/>
        <w:jc w:val="both"/>
        <w:rPr>
          <w:rFonts w:ascii="仿宋" w:eastAsia="仿宋" w:hAnsi="仿宋"/>
          <w:szCs w:val="24"/>
        </w:rPr>
      </w:pPr>
      <w:r w:rsidRPr="00BF29AD">
        <w:rPr>
          <w:rStyle w:val="a6"/>
          <w:rFonts w:ascii="仿宋" w:eastAsia="仿宋" w:hAnsi="仿宋" w:hint="eastAsia"/>
          <w:color w:val="404040"/>
          <w:szCs w:val="24"/>
        </w:rPr>
        <w:t>（二）</w:t>
      </w:r>
      <w:r w:rsidRPr="00BF29AD">
        <w:rPr>
          <w:rStyle w:val="a6"/>
          <w:rFonts w:ascii="仿宋" w:eastAsia="仿宋" w:hAnsi="仿宋"/>
          <w:color w:val="404040"/>
          <w:szCs w:val="24"/>
        </w:rPr>
        <w:t>拍摄执行</w:t>
      </w:r>
    </w:p>
    <w:p w14:paraId="27696D41" w14:textId="77777777" w:rsidR="003A53F2" w:rsidRPr="00BF29AD" w:rsidRDefault="003A53F2" w:rsidP="003A53F2">
      <w:pPr>
        <w:pStyle w:val="af8"/>
        <w:spacing w:before="0" w:beforeAutospacing="0" w:after="0" w:afterAutospacing="0" w:line="500" w:lineRule="exact"/>
        <w:ind w:firstLineChars="200" w:firstLine="480"/>
        <w:jc w:val="both"/>
        <w:rPr>
          <w:rFonts w:ascii="仿宋" w:eastAsia="仿宋" w:hAnsi="仿宋"/>
          <w:szCs w:val="24"/>
        </w:rPr>
      </w:pPr>
      <w:r w:rsidRPr="00BF29AD">
        <w:rPr>
          <w:rFonts w:ascii="仿宋" w:eastAsia="仿宋" w:hAnsi="仿宋"/>
          <w:color w:val="404040"/>
          <w:szCs w:val="24"/>
        </w:rPr>
        <w:t>需覆盖两个校区标志性场景（如实训室、图书馆、特色场馆等）及四季校园风貌，拍摄周期不少于15个工作日。</w:t>
      </w:r>
    </w:p>
    <w:p w14:paraId="12912597" w14:textId="77777777" w:rsidR="003A53F2" w:rsidRPr="00BF29AD" w:rsidRDefault="003A53F2" w:rsidP="003A53F2">
      <w:pPr>
        <w:pStyle w:val="af8"/>
        <w:spacing w:before="0" w:beforeAutospacing="0" w:after="0" w:afterAutospacing="0" w:line="500" w:lineRule="exact"/>
        <w:ind w:firstLineChars="200" w:firstLine="480"/>
        <w:jc w:val="both"/>
        <w:rPr>
          <w:rFonts w:ascii="仿宋" w:eastAsia="仿宋" w:hAnsi="仿宋"/>
          <w:szCs w:val="24"/>
        </w:rPr>
      </w:pPr>
      <w:r w:rsidRPr="00BF29AD">
        <w:rPr>
          <w:rFonts w:ascii="仿宋" w:eastAsia="仿宋" w:hAnsi="仿宋"/>
          <w:color w:val="404040"/>
          <w:szCs w:val="24"/>
        </w:rPr>
        <w:t>人物拍摄需包含师生实景授课、科研、社团活动等动态场景，禁止大量使用摆拍</w:t>
      </w:r>
      <w:proofErr w:type="gramStart"/>
      <w:r w:rsidRPr="00BF29AD">
        <w:rPr>
          <w:rFonts w:ascii="仿宋" w:eastAsia="仿宋" w:hAnsi="仿宋"/>
          <w:color w:val="404040"/>
          <w:szCs w:val="24"/>
        </w:rPr>
        <w:t>或空镜堆砌</w:t>
      </w:r>
      <w:proofErr w:type="gramEnd"/>
      <w:r w:rsidRPr="00BF29AD">
        <w:rPr>
          <w:rFonts w:ascii="仿宋" w:eastAsia="仿宋" w:hAnsi="仿宋"/>
          <w:color w:val="404040"/>
          <w:szCs w:val="24"/>
        </w:rPr>
        <w:t>。</w:t>
      </w:r>
    </w:p>
    <w:p w14:paraId="655BD690" w14:textId="77777777" w:rsidR="003A53F2" w:rsidRPr="00BF29AD" w:rsidRDefault="003A53F2" w:rsidP="003A53F2">
      <w:pPr>
        <w:pStyle w:val="af8"/>
        <w:spacing w:before="0" w:beforeAutospacing="0" w:after="0" w:afterAutospacing="0" w:line="500" w:lineRule="exact"/>
        <w:ind w:leftChars="200" w:left="440"/>
        <w:jc w:val="both"/>
        <w:rPr>
          <w:rFonts w:ascii="仿宋" w:eastAsia="仿宋" w:hAnsi="仿宋"/>
          <w:szCs w:val="24"/>
        </w:rPr>
      </w:pPr>
      <w:r w:rsidRPr="00BF29AD">
        <w:rPr>
          <w:rStyle w:val="a6"/>
          <w:rFonts w:ascii="仿宋" w:eastAsia="仿宋" w:hAnsi="仿宋" w:hint="eastAsia"/>
          <w:color w:val="404040"/>
          <w:szCs w:val="24"/>
        </w:rPr>
        <w:t>（三）</w:t>
      </w:r>
      <w:r w:rsidRPr="00BF29AD">
        <w:rPr>
          <w:rStyle w:val="a6"/>
          <w:rFonts w:ascii="仿宋" w:eastAsia="仿宋" w:hAnsi="仿宋"/>
          <w:color w:val="404040"/>
          <w:szCs w:val="24"/>
        </w:rPr>
        <w:t>后期制作</w:t>
      </w:r>
    </w:p>
    <w:p w14:paraId="0F4341CF" w14:textId="77777777" w:rsidR="003A53F2" w:rsidRPr="00BF29AD" w:rsidRDefault="003A53F2" w:rsidP="003A53F2">
      <w:pPr>
        <w:pStyle w:val="af8"/>
        <w:spacing w:before="0" w:beforeAutospacing="0" w:after="0" w:afterAutospacing="0" w:line="500" w:lineRule="exact"/>
        <w:ind w:firstLineChars="200" w:firstLine="480"/>
        <w:jc w:val="both"/>
        <w:rPr>
          <w:rFonts w:ascii="仿宋" w:eastAsia="仿宋" w:hAnsi="仿宋"/>
          <w:szCs w:val="24"/>
        </w:rPr>
      </w:pPr>
      <w:r w:rsidRPr="00BF29AD">
        <w:rPr>
          <w:rFonts w:ascii="仿宋" w:eastAsia="仿宋" w:hAnsi="仿宋"/>
          <w:color w:val="404040"/>
          <w:szCs w:val="24"/>
        </w:rPr>
        <w:t>成片修改次数不少于3轮，每次修改需在3个工作日内响应。</w:t>
      </w:r>
    </w:p>
    <w:p w14:paraId="22406077" w14:textId="77777777" w:rsidR="003A53F2" w:rsidRPr="00BF29AD" w:rsidRDefault="003A53F2" w:rsidP="003A53F2">
      <w:pPr>
        <w:pStyle w:val="af8"/>
        <w:spacing w:before="0" w:beforeAutospacing="0" w:after="0" w:afterAutospacing="0" w:line="500" w:lineRule="exact"/>
        <w:ind w:firstLineChars="200" w:firstLine="480"/>
        <w:jc w:val="both"/>
        <w:rPr>
          <w:rFonts w:ascii="仿宋" w:eastAsia="仿宋" w:hAnsi="仿宋"/>
          <w:color w:val="404040"/>
          <w:szCs w:val="24"/>
        </w:rPr>
      </w:pPr>
      <w:r w:rsidRPr="00BF29AD">
        <w:rPr>
          <w:rFonts w:ascii="仿宋" w:eastAsia="仿宋" w:hAnsi="仿宋"/>
          <w:color w:val="404040"/>
          <w:szCs w:val="24"/>
        </w:rPr>
        <w:t>主片需适用于招生宣讲会、</w:t>
      </w:r>
      <w:proofErr w:type="gramStart"/>
      <w:r w:rsidRPr="00BF29AD">
        <w:rPr>
          <w:rFonts w:ascii="仿宋" w:eastAsia="仿宋" w:hAnsi="仿宋"/>
          <w:color w:val="404040"/>
          <w:szCs w:val="24"/>
        </w:rPr>
        <w:t>官网首屏</w:t>
      </w:r>
      <w:proofErr w:type="gramEnd"/>
      <w:r w:rsidRPr="00BF29AD">
        <w:rPr>
          <w:rFonts w:ascii="仿宋" w:eastAsia="仿宋" w:hAnsi="仿宋"/>
          <w:color w:val="404040"/>
          <w:szCs w:val="24"/>
        </w:rPr>
        <w:t>等正式场景，短视频版本需针对不同平台（如</w:t>
      </w:r>
      <w:proofErr w:type="gramStart"/>
      <w:r w:rsidRPr="00BF29AD">
        <w:rPr>
          <w:rFonts w:ascii="仿宋" w:eastAsia="仿宋" w:hAnsi="仿宋"/>
          <w:color w:val="404040"/>
          <w:szCs w:val="24"/>
        </w:rPr>
        <w:t>微信视频</w:t>
      </w:r>
      <w:proofErr w:type="gramEnd"/>
      <w:r w:rsidRPr="00BF29AD">
        <w:rPr>
          <w:rFonts w:ascii="仿宋" w:eastAsia="仿宋" w:hAnsi="仿宋"/>
          <w:color w:val="404040"/>
          <w:szCs w:val="24"/>
        </w:rPr>
        <w:t>号、抖音、B站）单独优化画面比例、节奏及字幕适配。</w:t>
      </w:r>
    </w:p>
    <w:p w14:paraId="1AC18CE6" w14:textId="77777777" w:rsidR="003A53F2" w:rsidRPr="00BF29AD" w:rsidRDefault="003A53F2" w:rsidP="003A53F2">
      <w:pPr>
        <w:pStyle w:val="af8"/>
        <w:spacing w:before="0" w:beforeAutospacing="0" w:after="0" w:afterAutospacing="0" w:line="500" w:lineRule="exact"/>
        <w:ind w:firstLineChars="200" w:firstLine="480"/>
        <w:jc w:val="both"/>
        <w:rPr>
          <w:rFonts w:ascii="仿宋" w:eastAsia="仿宋" w:hAnsi="仿宋"/>
          <w:color w:val="404040"/>
          <w:szCs w:val="24"/>
        </w:rPr>
      </w:pPr>
      <w:r w:rsidRPr="00BF29AD">
        <w:rPr>
          <w:rFonts w:ascii="仿宋" w:eastAsia="仿宋" w:hAnsi="仿宋"/>
          <w:color w:val="404040"/>
          <w:szCs w:val="24"/>
        </w:rPr>
        <w:lastRenderedPageBreak/>
        <w:t>系列短片适配</w:t>
      </w:r>
      <w:proofErr w:type="gramStart"/>
      <w:r w:rsidRPr="00BF29AD">
        <w:rPr>
          <w:rFonts w:ascii="仿宋" w:eastAsia="仿宋" w:hAnsi="仿宋"/>
          <w:color w:val="404040"/>
          <w:szCs w:val="24"/>
        </w:rPr>
        <w:t>微信公众号</w:t>
      </w:r>
      <w:proofErr w:type="gramEnd"/>
      <w:r w:rsidRPr="00BF29AD">
        <w:rPr>
          <w:rFonts w:ascii="仿宋" w:eastAsia="仿宋" w:hAnsi="仿宋"/>
          <w:color w:val="404040"/>
          <w:szCs w:val="24"/>
        </w:rPr>
        <w:t>（长视频）、抖音（15秒高燃剪辑）、小红书、B站（深度解析）等平台二次传播。</w:t>
      </w:r>
    </w:p>
    <w:p w14:paraId="0E471AF7" w14:textId="77777777" w:rsidR="003A53F2" w:rsidRPr="00BF29AD" w:rsidRDefault="003A53F2" w:rsidP="003A53F2">
      <w:pPr>
        <w:spacing w:after="0" w:line="500" w:lineRule="exact"/>
        <w:ind w:firstLineChars="200" w:firstLine="482"/>
        <w:rPr>
          <w:rFonts w:ascii="仿宋" w:eastAsia="仿宋" w:hAnsi="仿宋" w:cs="Times New Roman"/>
          <w:color w:val="404040"/>
          <w:sz w:val="24"/>
          <w:szCs w:val="24"/>
        </w:rPr>
      </w:pPr>
      <w:r w:rsidRPr="00BF29AD">
        <w:rPr>
          <w:rStyle w:val="a6"/>
          <w:rFonts w:ascii="仿宋" w:eastAsia="仿宋" w:hAnsi="仿宋" w:cs="Times New Roman"/>
          <w:color w:val="404040"/>
          <w:sz w:val="24"/>
          <w:szCs w:val="24"/>
        </w:rPr>
        <w:t>二、技术要求</w:t>
      </w:r>
    </w:p>
    <w:p w14:paraId="58E22D2D" w14:textId="77777777" w:rsidR="003A53F2" w:rsidRPr="00BF29AD" w:rsidRDefault="003A53F2" w:rsidP="003A53F2">
      <w:pPr>
        <w:pStyle w:val="af8"/>
        <w:spacing w:before="0" w:beforeAutospacing="0" w:after="0" w:afterAutospacing="0" w:line="500" w:lineRule="exact"/>
        <w:ind w:firstLineChars="200" w:firstLine="482"/>
        <w:jc w:val="both"/>
        <w:rPr>
          <w:rFonts w:ascii="仿宋" w:eastAsia="仿宋" w:hAnsi="仿宋"/>
          <w:szCs w:val="24"/>
        </w:rPr>
      </w:pPr>
      <w:r w:rsidRPr="00BF29AD">
        <w:rPr>
          <w:rStyle w:val="a6"/>
          <w:rFonts w:ascii="仿宋" w:eastAsia="仿宋" w:hAnsi="仿宋"/>
          <w:color w:val="404040"/>
          <w:szCs w:val="24"/>
        </w:rPr>
        <w:t>（一）拍摄设备</w:t>
      </w:r>
    </w:p>
    <w:p w14:paraId="77EC0112" w14:textId="77777777" w:rsidR="003A53F2" w:rsidRPr="00BF29AD" w:rsidRDefault="003A53F2" w:rsidP="003A53F2">
      <w:pPr>
        <w:pStyle w:val="af8"/>
        <w:spacing w:before="0" w:beforeAutospacing="0" w:after="0" w:afterAutospacing="0" w:line="500" w:lineRule="exact"/>
        <w:ind w:firstLineChars="200" w:firstLine="480"/>
        <w:jc w:val="both"/>
        <w:rPr>
          <w:rFonts w:ascii="仿宋" w:eastAsia="仿宋" w:hAnsi="仿宋"/>
          <w:color w:val="404040"/>
          <w:szCs w:val="24"/>
        </w:rPr>
      </w:pPr>
      <w:r w:rsidRPr="00BF29AD">
        <w:rPr>
          <w:rFonts w:ascii="仿宋" w:eastAsia="仿宋" w:hAnsi="仿宋"/>
          <w:color w:val="404040"/>
          <w:szCs w:val="24"/>
        </w:rPr>
        <w:t>主片需采用电影级（4K及以上）机型拍摄，提供设备清单及型号证明。系列短片允许使用专业级设备拍摄，但需保证同一主题内画质统一。</w:t>
      </w:r>
    </w:p>
    <w:p w14:paraId="33F1F4B1" w14:textId="77777777" w:rsidR="003A53F2" w:rsidRPr="00BF29AD" w:rsidRDefault="003A53F2" w:rsidP="003A53F2">
      <w:pPr>
        <w:pStyle w:val="af8"/>
        <w:spacing w:before="0" w:beforeAutospacing="0" w:after="0" w:afterAutospacing="0" w:line="500" w:lineRule="exact"/>
        <w:ind w:firstLineChars="200" w:firstLine="480"/>
        <w:jc w:val="both"/>
        <w:rPr>
          <w:rFonts w:ascii="仿宋" w:eastAsia="仿宋" w:hAnsi="仿宋"/>
          <w:color w:val="404040"/>
          <w:szCs w:val="24"/>
        </w:rPr>
      </w:pPr>
      <w:r w:rsidRPr="00BF29AD">
        <w:rPr>
          <w:rFonts w:ascii="仿宋" w:eastAsia="仿宋" w:hAnsi="仿宋"/>
          <w:color w:val="404040"/>
          <w:szCs w:val="24"/>
        </w:rPr>
        <w:t>辅助设备：无人机（需具备航拍许可证）、轨道、滑轨、灯光组等，需列明数量及技术参数。</w:t>
      </w:r>
    </w:p>
    <w:p w14:paraId="64450C61" w14:textId="77777777" w:rsidR="003A53F2" w:rsidRPr="00BF29AD" w:rsidRDefault="003A53F2" w:rsidP="003A53F2">
      <w:pPr>
        <w:pStyle w:val="af8"/>
        <w:spacing w:before="0" w:beforeAutospacing="0" w:after="0" w:afterAutospacing="0" w:line="500" w:lineRule="exact"/>
        <w:ind w:firstLineChars="200" w:firstLine="482"/>
        <w:jc w:val="both"/>
        <w:rPr>
          <w:rFonts w:ascii="仿宋" w:eastAsia="仿宋" w:hAnsi="仿宋"/>
          <w:szCs w:val="24"/>
        </w:rPr>
      </w:pPr>
      <w:r w:rsidRPr="00BF29AD">
        <w:rPr>
          <w:rStyle w:val="a6"/>
          <w:rFonts w:ascii="仿宋" w:eastAsia="仿宋" w:hAnsi="仿宋"/>
          <w:color w:val="404040"/>
          <w:szCs w:val="24"/>
        </w:rPr>
        <w:t>（二）画面与音效</w:t>
      </w:r>
    </w:p>
    <w:p w14:paraId="47F8DC86" w14:textId="77777777" w:rsidR="003A53F2" w:rsidRPr="00BF29AD" w:rsidRDefault="003A53F2" w:rsidP="003A53F2">
      <w:pPr>
        <w:pStyle w:val="af8"/>
        <w:spacing w:before="0" w:beforeAutospacing="0" w:after="0" w:afterAutospacing="0" w:line="500" w:lineRule="exact"/>
        <w:ind w:firstLineChars="200" w:firstLine="482"/>
        <w:jc w:val="both"/>
        <w:rPr>
          <w:rFonts w:ascii="仿宋" w:eastAsia="仿宋" w:hAnsi="仿宋"/>
          <w:b/>
          <w:bCs/>
          <w:color w:val="404040"/>
          <w:szCs w:val="24"/>
        </w:rPr>
      </w:pPr>
      <w:r w:rsidRPr="00BF29AD">
        <w:rPr>
          <w:rFonts w:ascii="仿宋" w:eastAsia="仿宋" w:hAnsi="仿宋"/>
          <w:b/>
          <w:bCs/>
          <w:color w:val="404040"/>
          <w:szCs w:val="24"/>
        </w:rPr>
        <w:t>1. 画面</w:t>
      </w:r>
    </w:p>
    <w:p w14:paraId="3130E11D" w14:textId="77777777" w:rsidR="003A53F2" w:rsidRPr="00BF29AD" w:rsidRDefault="003A53F2" w:rsidP="003A53F2">
      <w:pPr>
        <w:pStyle w:val="af8"/>
        <w:spacing w:before="0" w:beforeAutospacing="0" w:after="0" w:afterAutospacing="0" w:line="500" w:lineRule="exact"/>
        <w:ind w:firstLineChars="200" w:firstLine="480"/>
        <w:jc w:val="both"/>
        <w:rPr>
          <w:rFonts w:ascii="仿宋" w:eastAsia="仿宋" w:hAnsi="仿宋"/>
          <w:szCs w:val="24"/>
        </w:rPr>
      </w:pPr>
      <w:r w:rsidRPr="00BF29AD">
        <w:rPr>
          <w:rFonts w:ascii="仿宋" w:eastAsia="仿宋" w:hAnsi="仿宋"/>
          <w:color w:val="404040"/>
          <w:szCs w:val="24"/>
        </w:rPr>
        <w:t>主片动态镜头占比不低于60%，禁止使用网络素材填充；夜景拍摄需提供降噪及补光方案。</w:t>
      </w:r>
    </w:p>
    <w:p w14:paraId="3B38E69C" w14:textId="77777777" w:rsidR="003A53F2" w:rsidRPr="00BF29AD" w:rsidRDefault="003A53F2" w:rsidP="003A53F2">
      <w:pPr>
        <w:pStyle w:val="af8"/>
        <w:numPr>
          <w:ilvl w:val="0"/>
          <w:numId w:val="13"/>
        </w:numPr>
        <w:spacing w:before="0" w:beforeAutospacing="0" w:after="0" w:afterAutospacing="0" w:line="500" w:lineRule="exact"/>
        <w:ind w:firstLineChars="200" w:firstLine="482"/>
        <w:jc w:val="both"/>
        <w:rPr>
          <w:rFonts w:ascii="仿宋" w:eastAsia="仿宋" w:hAnsi="仿宋"/>
          <w:b/>
          <w:bCs/>
          <w:color w:val="404040"/>
          <w:szCs w:val="24"/>
        </w:rPr>
      </w:pPr>
      <w:r w:rsidRPr="00BF29AD">
        <w:rPr>
          <w:rFonts w:ascii="仿宋" w:eastAsia="仿宋" w:hAnsi="仿宋"/>
          <w:b/>
          <w:bCs/>
          <w:color w:val="404040"/>
          <w:szCs w:val="24"/>
        </w:rPr>
        <w:t>音效</w:t>
      </w:r>
    </w:p>
    <w:p w14:paraId="10F3B6AE" w14:textId="77777777" w:rsidR="003A53F2" w:rsidRPr="00BF29AD" w:rsidRDefault="003A53F2" w:rsidP="003A53F2">
      <w:pPr>
        <w:pStyle w:val="af8"/>
        <w:spacing w:before="0" w:beforeAutospacing="0" w:after="0" w:afterAutospacing="0" w:line="500" w:lineRule="exact"/>
        <w:ind w:firstLineChars="200" w:firstLine="480"/>
        <w:jc w:val="both"/>
        <w:rPr>
          <w:rFonts w:ascii="仿宋" w:eastAsia="仿宋" w:hAnsi="仿宋"/>
          <w:color w:val="404040"/>
          <w:szCs w:val="24"/>
        </w:rPr>
      </w:pPr>
      <w:r w:rsidRPr="00BF29AD">
        <w:rPr>
          <w:rFonts w:ascii="仿宋" w:eastAsia="仿宋" w:hAnsi="仿宋"/>
          <w:color w:val="404040"/>
          <w:szCs w:val="24"/>
        </w:rPr>
        <w:t>背景音乐需提交原创或授权证明，若使用非原创音乐，须提供全球范围多平台商用授权证明（如Epidemic Sound平台授权书）。</w:t>
      </w:r>
    </w:p>
    <w:p w14:paraId="70B3FA0A" w14:textId="77777777" w:rsidR="003A53F2" w:rsidRPr="00BF29AD" w:rsidRDefault="003A53F2" w:rsidP="003A53F2">
      <w:pPr>
        <w:pStyle w:val="af8"/>
        <w:spacing w:before="0" w:beforeAutospacing="0" w:after="0" w:afterAutospacing="0" w:line="500" w:lineRule="exact"/>
        <w:ind w:firstLineChars="200" w:firstLine="480"/>
        <w:jc w:val="both"/>
        <w:rPr>
          <w:rFonts w:ascii="仿宋" w:eastAsia="仿宋" w:hAnsi="仿宋"/>
          <w:color w:val="404040"/>
          <w:szCs w:val="24"/>
        </w:rPr>
      </w:pPr>
      <w:r w:rsidRPr="00BF29AD">
        <w:rPr>
          <w:rFonts w:ascii="仿宋" w:eastAsia="仿宋" w:hAnsi="仿宋"/>
          <w:color w:val="404040"/>
          <w:szCs w:val="24"/>
        </w:rPr>
        <w:t>人声配音需提供普通话一级甲等资质</w:t>
      </w:r>
      <w:proofErr w:type="gramStart"/>
      <w:r w:rsidRPr="00BF29AD">
        <w:rPr>
          <w:rFonts w:ascii="仿宋" w:eastAsia="仿宋" w:hAnsi="仿宋"/>
          <w:color w:val="404040"/>
          <w:szCs w:val="24"/>
        </w:rPr>
        <w:t>配音员备选</w:t>
      </w:r>
      <w:proofErr w:type="gramEnd"/>
      <w:r w:rsidRPr="00BF29AD">
        <w:rPr>
          <w:rFonts w:ascii="仿宋" w:eastAsia="仿宋" w:hAnsi="仿宋"/>
          <w:color w:val="404040"/>
          <w:szCs w:val="24"/>
        </w:rPr>
        <w:t>。</w:t>
      </w:r>
    </w:p>
    <w:p w14:paraId="438C40C0" w14:textId="77777777" w:rsidR="003A53F2" w:rsidRPr="00BF29AD" w:rsidRDefault="003A53F2" w:rsidP="003A53F2">
      <w:pPr>
        <w:pStyle w:val="af8"/>
        <w:spacing w:before="0" w:beforeAutospacing="0" w:after="0" w:afterAutospacing="0" w:line="500" w:lineRule="exact"/>
        <w:ind w:firstLineChars="200" w:firstLine="482"/>
        <w:jc w:val="both"/>
        <w:rPr>
          <w:rFonts w:ascii="仿宋" w:eastAsia="仿宋" w:hAnsi="仿宋"/>
          <w:szCs w:val="24"/>
        </w:rPr>
      </w:pPr>
      <w:r w:rsidRPr="00BF29AD">
        <w:rPr>
          <w:rStyle w:val="a6"/>
          <w:rFonts w:ascii="仿宋" w:eastAsia="仿宋" w:hAnsi="仿宋"/>
          <w:color w:val="404040"/>
          <w:szCs w:val="24"/>
        </w:rPr>
        <w:t>（三）后期制作</w:t>
      </w:r>
    </w:p>
    <w:p w14:paraId="769CEDF9" w14:textId="77777777" w:rsidR="003A53F2" w:rsidRPr="00BF29AD" w:rsidRDefault="003A53F2" w:rsidP="003A53F2">
      <w:pPr>
        <w:pStyle w:val="af8"/>
        <w:spacing w:before="0" w:beforeAutospacing="0" w:after="0" w:afterAutospacing="0" w:line="500" w:lineRule="exact"/>
        <w:ind w:firstLineChars="200" w:firstLine="482"/>
        <w:jc w:val="both"/>
        <w:rPr>
          <w:rFonts w:ascii="仿宋" w:eastAsia="仿宋" w:hAnsi="仿宋"/>
          <w:b/>
          <w:bCs/>
          <w:color w:val="404040"/>
          <w:szCs w:val="24"/>
        </w:rPr>
      </w:pPr>
      <w:r w:rsidRPr="00BF29AD">
        <w:rPr>
          <w:rFonts w:ascii="仿宋" w:eastAsia="仿宋" w:hAnsi="仿宋"/>
          <w:b/>
          <w:bCs/>
          <w:color w:val="404040"/>
          <w:szCs w:val="24"/>
        </w:rPr>
        <w:t>1. 调色</w:t>
      </w:r>
    </w:p>
    <w:p w14:paraId="7D625CB1" w14:textId="77777777" w:rsidR="003A53F2" w:rsidRPr="00BF29AD" w:rsidRDefault="003A53F2" w:rsidP="003A53F2">
      <w:pPr>
        <w:pStyle w:val="af8"/>
        <w:spacing w:before="0" w:beforeAutospacing="0" w:after="0" w:afterAutospacing="0" w:line="500" w:lineRule="exact"/>
        <w:ind w:firstLineChars="200" w:firstLine="480"/>
        <w:jc w:val="both"/>
        <w:rPr>
          <w:rFonts w:ascii="仿宋" w:eastAsia="仿宋" w:hAnsi="仿宋"/>
          <w:szCs w:val="24"/>
        </w:rPr>
      </w:pPr>
      <w:r w:rsidRPr="00BF29AD">
        <w:rPr>
          <w:rFonts w:ascii="仿宋" w:eastAsia="仿宋" w:hAnsi="仿宋"/>
          <w:color w:val="404040"/>
          <w:szCs w:val="24"/>
        </w:rPr>
        <w:t>需提供达芬奇或同等级软件调色工程文件，确保画面色调与质感。</w:t>
      </w:r>
    </w:p>
    <w:p w14:paraId="418B0071" w14:textId="77777777" w:rsidR="003A53F2" w:rsidRPr="00BF29AD" w:rsidRDefault="003A53F2" w:rsidP="003A53F2">
      <w:pPr>
        <w:pStyle w:val="af8"/>
        <w:numPr>
          <w:ilvl w:val="0"/>
          <w:numId w:val="14"/>
        </w:numPr>
        <w:spacing w:before="0" w:beforeAutospacing="0" w:after="0" w:afterAutospacing="0" w:line="500" w:lineRule="exact"/>
        <w:ind w:firstLineChars="200" w:firstLine="482"/>
        <w:jc w:val="both"/>
        <w:rPr>
          <w:rFonts w:ascii="仿宋" w:eastAsia="仿宋" w:hAnsi="仿宋"/>
          <w:b/>
          <w:bCs/>
          <w:color w:val="404040"/>
          <w:szCs w:val="24"/>
        </w:rPr>
      </w:pPr>
      <w:r w:rsidRPr="00BF29AD">
        <w:rPr>
          <w:rFonts w:ascii="仿宋" w:eastAsia="仿宋" w:hAnsi="仿宋"/>
          <w:b/>
          <w:bCs/>
          <w:color w:val="404040"/>
          <w:szCs w:val="24"/>
        </w:rPr>
        <w:t>特效</w:t>
      </w:r>
    </w:p>
    <w:p w14:paraId="0C9CB88F" w14:textId="77777777" w:rsidR="003A53F2" w:rsidRPr="00BF29AD" w:rsidRDefault="003A53F2" w:rsidP="003A53F2">
      <w:pPr>
        <w:pStyle w:val="af8"/>
        <w:spacing w:before="0" w:beforeAutospacing="0" w:after="0" w:afterAutospacing="0" w:line="500" w:lineRule="exact"/>
        <w:ind w:firstLineChars="200" w:firstLine="480"/>
        <w:jc w:val="both"/>
        <w:rPr>
          <w:rFonts w:ascii="仿宋" w:eastAsia="仿宋" w:hAnsi="仿宋"/>
          <w:color w:val="404040"/>
          <w:szCs w:val="24"/>
        </w:rPr>
      </w:pPr>
      <w:r w:rsidRPr="00BF29AD">
        <w:rPr>
          <w:rFonts w:ascii="仿宋" w:eastAsia="仿宋" w:hAnsi="仿宋"/>
          <w:color w:val="404040"/>
          <w:szCs w:val="24"/>
        </w:rPr>
        <w:t>禁止使用低质模板化特效（如生硬转场、廉价粒子效果），需提交特效设计</w:t>
      </w:r>
      <w:proofErr w:type="gramStart"/>
      <w:r w:rsidRPr="00BF29AD">
        <w:rPr>
          <w:rFonts w:ascii="仿宋" w:eastAsia="仿宋" w:hAnsi="仿宋"/>
          <w:color w:val="404040"/>
          <w:szCs w:val="24"/>
        </w:rPr>
        <w:t>手稿及样例</w:t>
      </w:r>
      <w:proofErr w:type="gramEnd"/>
      <w:r w:rsidRPr="00BF29AD">
        <w:rPr>
          <w:rFonts w:ascii="仿宋" w:eastAsia="仿宋" w:hAnsi="仿宋"/>
          <w:color w:val="404040"/>
          <w:szCs w:val="24"/>
        </w:rPr>
        <w:t>。</w:t>
      </w:r>
    </w:p>
    <w:p w14:paraId="736100B1" w14:textId="77777777" w:rsidR="003A53F2" w:rsidRPr="00BF29AD" w:rsidRDefault="003A53F2" w:rsidP="003A53F2">
      <w:pPr>
        <w:pStyle w:val="af8"/>
        <w:numPr>
          <w:ilvl w:val="0"/>
          <w:numId w:val="14"/>
        </w:numPr>
        <w:spacing w:before="0" w:beforeAutospacing="0" w:after="0" w:afterAutospacing="0" w:line="500" w:lineRule="exact"/>
        <w:ind w:firstLineChars="200" w:firstLine="482"/>
        <w:jc w:val="both"/>
        <w:rPr>
          <w:rFonts w:ascii="仿宋" w:eastAsia="仿宋" w:hAnsi="仿宋"/>
          <w:b/>
          <w:bCs/>
          <w:szCs w:val="24"/>
        </w:rPr>
      </w:pPr>
      <w:r w:rsidRPr="00BF29AD">
        <w:rPr>
          <w:rFonts w:ascii="仿宋" w:eastAsia="仿宋" w:hAnsi="仿宋"/>
          <w:b/>
          <w:bCs/>
          <w:color w:val="404040"/>
          <w:szCs w:val="24"/>
        </w:rPr>
        <w:t>交付格式</w:t>
      </w:r>
    </w:p>
    <w:p w14:paraId="6B646FB9" w14:textId="77777777" w:rsidR="003A53F2" w:rsidRPr="00BF29AD" w:rsidRDefault="003A53F2" w:rsidP="003A53F2">
      <w:pPr>
        <w:pStyle w:val="af8"/>
        <w:spacing w:before="0" w:beforeAutospacing="0" w:after="0" w:afterAutospacing="0" w:line="500" w:lineRule="exact"/>
        <w:ind w:firstLineChars="200" w:firstLine="480"/>
        <w:jc w:val="both"/>
        <w:rPr>
          <w:rFonts w:ascii="仿宋" w:eastAsia="仿宋" w:hAnsi="仿宋"/>
          <w:color w:val="404040"/>
          <w:szCs w:val="24"/>
        </w:rPr>
      </w:pPr>
      <w:r w:rsidRPr="00BF29AD">
        <w:rPr>
          <w:rFonts w:ascii="仿宋" w:eastAsia="仿宋" w:hAnsi="仿宋"/>
          <w:color w:val="404040"/>
          <w:szCs w:val="24"/>
        </w:rPr>
        <w:t>主片及短视频需提供4K/1080P双版本，格式为MP4，单独提交无字幕、无配音纯净版备用素材。</w:t>
      </w:r>
    </w:p>
    <w:p w14:paraId="071EFBEE" w14:textId="77777777" w:rsidR="003A53F2" w:rsidRPr="00BF29AD" w:rsidRDefault="003A53F2" w:rsidP="003A53F2">
      <w:pPr>
        <w:pStyle w:val="af8"/>
        <w:numPr>
          <w:ilvl w:val="0"/>
          <w:numId w:val="14"/>
        </w:numPr>
        <w:spacing w:before="0" w:beforeAutospacing="0" w:after="0" w:afterAutospacing="0" w:line="500" w:lineRule="exact"/>
        <w:ind w:firstLineChars="200" w:firstLine="482"/>
        <w:jc w:val="both"/>
        <w:rPr>
          <w:rFonts w:ascii="仿宋" w:eastAsia="仿宋" w:hAnsi="仿宋"/>
          <w:szCs w:val="24"/>
        </w:rPr>
      </w:pPr>
      <w:r w:rsidRPr="00BF29AD">
        <w:rPr>
          <w:rStyle w:val="a6"/>
          <w:rFonts w:ascii="仿宋" w:eastAsia="仿宋" w:hAnsi="仿宋"/>
          <w:color w:val="404040"/>
          <w:szCs w:val="24"/>
        </w:rPr>
        <w:t>数据指标</w:t>
      </w:r>
      <w:r w:rsidRPr="00BF29AD">
        <w:rPr>
          <w:rFonts w:ascii="仿宋" w:eastAsia="仿宋" w:hAnsi="仿宋"/>
          <w:color w:val="404040"/>
          <w:szCs w:val="24"/>
        </w:rPr>
        <w:t>：</w:t>
      </w:r>
    </w:p>
    <w:p w14:paraId="223A5C1B" w14:textId="3570C748" w:rsidR="003A53F2" w:rsidRDefault="003A53F2" w:rsidP="003A53F2">
      <w:pPr>
        <w:spacing w:line="400" w:lineRule="exact"/>
        <w:rPr>
          <w:rFonts w:ascii="仿宋" w:eastAsia="仿宋" w:hAnsi="仿宋" w:cs="Times New Roman"/>
          <w:color w:val="404040"/>
          <w:sz w:val="24"/>
          <w:szCs w:val="24"/>
        </w:rPr>
      </w:pPr>
      <w:r w:rsidRPr="00BF29AD">
        <w:rPr>
          <w:rFonts w:ascii="仿宋" w:eastAsia="仿宋" w:hAnsi="仿宋" w:cs="Times New Roman"/>
          <w:color w:val="404040"/>
          <w:sz w:val="24"/>
          <w:szCs w:val="24"/>
        </w:rPr>
        <w:t>成片综合码率不低于50Mbps，短视频适配版本单条文件大小不超过500MB</w:t>
      </w:r>
    </w:p>
    <w:tbl>
      <w:tblPr>
        <w:tblW w:w="5742"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8"/>
        <w:gridCol w:w="1156"/>
        <w:gridCol w:w="5351"/>
        <w:gridCol w:w="679"/>
        <w:gridCol w:w="822"/>
        <w:gridCol w:w="1356"/>
        <w:gridCol w:w="950"/>
      </w:tblGrid>
      <w:tr w:rsidR="003A53F2" w:rsidRPr="00F54DCE" w14:paraId="07117803" w14:textId="77777777" w:rsidTr="005D4D70">
        <w:trPr>
          <w:trHeight w:val="374"/>
        </w:trPr>
        <w:tc>
          <w:tcPr>
            <w:tcW w:w="5000" w:type="pct"/>
            <w:gridSpan w:val="7"/>
            <w:noWrap/>
            <w:vAlign w:val="center"/>
          </w:tcPr>
          <w:p w14:paraId="33EC309B" w14:textId="77777777" w:rsidR="003A53F2" w:rsidRPr="00F54DCE" w:rsidRDefault="003A53F2" w:rsidP="005D4D70">
            <w:pPr>
              <w:jc w:val="center"/>
              <w:rPr>
                <w:rFonts w:ascii="仿宋" w:eastAsia="仿宋" w:hAnsi="仿宋" w:cs="Times New Roman"/>
                <w:color w:val="404040"/>
                <w:sz w:val="24"/>
                <w:szCs w:val="24"/>
              </w:rPr>
            </w:pPr>
            <w:r w:rsidRPr="00F54DCE">
              <w:rPr>
                <w:rFonts w:ascii="仿宋" w:eastAsia="仿宋" w:hAnsi="仿宋" w:cs="Times New Roman"/>
                <w:color w:val="404040"/>
                <w:sz w:val="24"/>
                <w:szCs w:val="24"/>
              </w:rPr>
              <w:lastRenderedPageBreak/>
              <w:t>2025</w:t>
            </w:r>
            <w:r w:rsidRPr="00F54DCE">
              <w:rPr>
                <w:rFonts w:ascii="仿宋" w:eastAsia="仿宋" w:hAnsi="仿宋" w:cs="Times New Roman" w:hint="eastAsia"/>
                <w:color w:val="404040"/>
                <w:sz w:val="24"/>
                <w:szCs w:val="24"/>
              </w:rPr>
              <w:t>年校园VR实景制作项目</w:t>
            </w:r>
          </w:p>
        </w:tc>
      </w:tr>
      <w:tr w:rsidR="003A53F2" w:rsidRPr="00F54DCE" w14:paraId="47FE64F2" w14:textId="77777777" w:rsidTr="005D4D70">
        <w:trPr>
          <w:trHeight w:val="1410"/>
        </w:trPr>
        <w:tc>
          <w:tcPr>
            <w:tcW w:w="308" w:type="pct"/>
            <w:shd w:val="clear" w:color="000000" w:fill="FFFFFF"/>
            <w:noWrap/>
            <w:vAlign w:val="center"/>
          </w:tcPr>
          <w:p w14:paraId="4435CC6D" w14:textId="77777777" w:rsidR="003A53F2" w:rsidRPr="00F54DCE" w:rsidRDefault="003A53F2" w:rsidP="005D4D70">
            <w:pPr>
              <w:spacing w:line="400" w:lineRule="exact"/>
              <w:jc w:val="center"/>
              <w:rPr>
                <w:rFonts w:ascii="仿宋" w:eastAsia="仿宋" w:hAnsi="仿宋" w:cs="Times New Roman"/>
                <w:color w:val="404040"/>
                <w:sz w:val="24"/>
                <w:szCs w:val="24"/>
              </w:rPr>
            </w:pPr>
            <w:r w:rsidRPr="00F54DCE">
              <w:rPr>
                <w:rFonts w:ascii="仿宋" w:eastAsia="仿宋" w:hAnsi="仿宋" w:cs="Times New Roman" w:hint="eastAsia"/>
                <w:color w:val="404040"/>
                <w:sz w:val="24"/>
                <w:szCs w:val="24"/>
              </w:rPr>
              <w:t>序号</w:t>
            </w:r>
          </w:p>
        </w:tc>
        <w:tc>
          <w:tcPr>
            <w:tcW w:w="526" w:type="pct"/>
            <w:noWrap/>
            <w:vAlign w:val="center"/>
          </w:tcPr>
          <w:p w14:paraId="5EF05A6C" w14:textId="77777777" w:rsidR="003A53F2" w:rsidRPr="00F54DCE" w:rsidRDefault="003A53F2" w:rsidP="005D4D70">
            <w:pPr>
              <w:spacing w:line="400" w:lineRule="exact"/>
              <w:jc w:val="center"/>
              <w:rPr>
                <w:rFonts w:ascii="仿宋" w:eastAsia="仿宋" w:hAnsi="仿宋" w:cs="Times New Roman"/>
                <w:color w:val="404040"/>
                <w:sz w:val="24"/>
                <w:szCs w:val="24"/>
              </w:rPr>
            </w:pPr>
            <w:r w:rsidRPr="00F54DCE">
              <w:rPr>
                <w:rFonts w:ascii="仿宋" w:eastAsia="仿宋" w:hAnsi="仿宋" w:cs="Times New Roman" w:hint="eastAsia"/>
                <w:color w:val="404040"/>
                <w:sz w:val="24"/>
                <w:szCs w:val="24"/>
              </w:rPr>
              <w:t>项目名称</w:t>
            </w:r>
          </w:p>
        </w:tc>
        <w:tc>
          <w:tcPr>
            <w:tcW w:w="2434" w:type="pct"/>
            <w:noWrap/>
            <w:vAlign w:val="center"/>
          </w:tcPr>
          <w:p w14:paraId="45C9BF7E" w14:textId="77777777" w:rsidR="003A53F2" w:rsidRPr="00F54DCE" w:rsidRDefault="003A53F2" w:rsidP="005D4D70">
            <w:pPr>
              <w:spacing w:line="400" w:lineRule="exact"/>
              <w:jc w:val="center"/>
              <w:rPr>
                <w:rFonts w:ascii="仿宋" w:eastAsia="仿宋" w:hAnsi="仿宋" w:cs="Times New Roman"/>
                <w:color w:val="404040"/>
                <w:sz w:val="24"/>
                <w:szCs w:val="24"/>
              </w:rPr>
            </w:pPr>
            <w:r w:rsidRPr="00F54DCE">
              <w:rPr>
                <w:rFonts w:ascii="仿宋" w:eastAsia="仿宋" w:hAnsi="仿宋" w:cs="Times New Roman" w:hint="eastAsia"/>
                <w:color w:val="404040"/>
                <w:sz w:val="24"/>
                <w:szCs w:val="24"/>
              </w:rPr>
              <w:t>项目特征</w:t>
            </w:r>
          </w:p>
        </w:tc>
        <w:tc>
          <w:tcPr>
            <w:tcW w:w="309" w:type="pct"/>
            <w:noWrap/>
            <w:vAlign w:val="center"/>
          </w:tcPr>
          <w:p w14:paraId="67C431F1" w14:textId="77777777" w:rsidR="003A53F2" w:rsidRPr="00F54DCE" w:rsidRDefault="003A53F2" w:rsidP="005D4D70">
            <w:pPr>
              <w:spacing w:line="400" w:lineRule="exact"/>
              <w:jc w:val="center"/>
              <w:rPr>
                <w:rFonts w:ascii="仿宋" w:eastAsia="仿宋" w:hAnsi="仿宋" w:cs="Times New Roman"/>
                <w:color w:val="404040"/>
                <w:sz w:val="24"/>
                <w:szCs w:val="24"/>
              </w:rPr>
            </w:pPr>
            <w:r w:rsidRPr="00F54DCE">
              <w:rPr>
                <w:rFonts w:ascii="仿宋" w:eastAsia="仿宋" w:hAnsi="仿宋" w:cs="Times New Roman" w:hint="eastAsia"/>
                <w:color w:val="404040"/>
                <w:sz w:val="24"/>
                <w:szCs w:val="24"/>
              </w:rPr>
              <w:t>数量</w:t>
            </w:r>
          </w:p>
        </w:tc>
        <w:tc>
          <w:tcPr>
            <w:tcW w:w="374" w:type="pct"/>
            <w:noWrap/>
            <w:vAlign w:val="center"/>
          </w:tcPr>
          <w:p w14:paraId="6CBCDD57" w14:textId="77777777" w:rsidR="003A53F2" w:rsidRPr="00F54DCE" w:rsidRDefault="003A53F2" w:rsidP="005D4D70">
            <w:pPr>
              <w:spacing w:line="400" w:lineRule="exact"/>
              <w:jc w:val="center"/>
              <w:rPr>
                <w:rFonts w:ascii="仿宋" w:eastAsia="仿宋" w:hAnsi="仿宋" w:cs="Times New Roman"/>
                <w:color w:val="404040"/>
                <w:sz w:val="24"/>
                <w:szCs w:val="24"/>
              </w:rPr>
            </w:pPr>
            <w:r w:rsidRPr="00F54DCE">
              <w:rPr>
                <w:rFonts w:ascii="仿宋" w:eastAsia="仿宋" w:hAnsi="仿宋" w:cs="Times New Roman" w:hint="eastAsia"/>
                <w:color w:val="404040"/>
                <w:sz w:val="24"/>
                <w:szCs w:val="24"/>
              </w:rPr>
              <w:t>单位</w:t>
            </w:r>
          </w:p>
        </w:tc>
        <w:tc>
          <w:tcPr>
            <w:tcW w:w="617" w:type="pct"/>
            <w:noWrap/>
            <w:vAlign w:val="center"/>
          </w:tcPr>
          <w:p w14:paraId="248436F0" w14:textId="77777777" w:rsidR="003A53F2" w:rsidRPr="00F54DCE" w:rsidRDefault="003A53F2" w:rsidP="005D4D70">
            <w:pPr>
              <w:spacing w:line="400" w:lineRule="exact"/>
              <w:jc w:val="center"/>
              <w:rPr>
                <w:rFonts w:ascii="仿宋" w:eastAsia="仿宋" w:hAnsi="仿宋" w:cs="Times New Roman"/>
                <w:color w:val="404040"/>
                <w:sz w:val="24"/>
                <w:szCs w:val="24"/>
              </w:rPr>
            </w:pPr>
            <w:proofErr w:type="gramStart"/>
            <w:r w:rsidRPr="00F54DCE">
              <w:rPr>
                <w:rFonts w:ascii="仿宋" w:eastAsia="仿宋" w:hAnsi="仿宋" w:cs="Times New Roman" w:hint="eastAsia"/>
                <w:color w:val="404040"/>
                <w:sz w:val="24"/>
                <w:szCs w:val="24"/>
              </w:rPr>
              <w:t>全费用</w:t>
            </w:r>
            <w:proofErr w:type="gramEnd"/>
            <w:r w:rsidRPr="00F54DCE">
              <w:rPr>
                <w:rFonts w:ascii="仿宋" w:eastAsia="仿宋" w:hAnsi="仿宋" w:cs="Times New Roman" w:hint="eastAsia"/>
                <w:color w:val="404040"/>
                <w:sz w:val="24"/>
                <w:szCs w:val="24"/>
              </w:rPr>
              <w:t>综合单价（元）</w:t>
            </w:r>
          </w:p>
        </w:tc>
        <w:tc>
          <w:tcPr>
            <w:tcW w:w="432" w:type="pct"/>
            <w:noWrap/>
            <w:vAlign w:val="center"/>
          </w:tcPr>
          <w:p w14:paraId="7F3C510D" w14:textId="77777777" w:rsidR="003A53F2" w:rsidRPr="00F54DCE" w:rsidRDefault="003A53F2" w:rsidP="005D4D70">
            <w:pPr>
              <w:spacing w:line="400" w:lineRule="exact"/>
              <w:jc w:val="center"/>
              <w:rPr>
                <w:rFonts w:ascii="仿宋" w:eastAsia="仿宋" w:hAnsi="仿宋" w:cs="Times New Roman"/>
                <w:color w:val="404040"/>
                <w:sz w:val="24"/>
                <w:szCs w:val="24"/>
              </w:rPr>
            </w:pPr>
            <w:r w:rsidRPr="00F54DCE">
              <w:rPr>
                <w:rFonts w:ascii="仿宋" w:eastAsia="仿宋" w:hAnsi="仿宋" w:cs="Times New Roman" w:hint="eastAsia"/>
                <w:color w:val="404040"/>
                <w:sz w:val="24"/>
                <w:szCs w:val="24"/>
              </w:rPr>
              <w:t>小计（元）</w:t>
            </w:r>
          </w:p>
        </w:tc>
      </w:tr>
      <w:tr w:rsidR="003A53F2" w:rsidRPr="00F54DCE" w14:paraId="011B315E" w14:textId="77777777" w:rsidTr="005D4D70">
        <w:trPr>
          <w:trHeight w:val="810"/>
        </w:trPr>
        <w:tc>
          <w:tcPr>
            <w:tcW w:w="308" w:type="pct"/>
            <w:shd w:val="clear" w:color="000000" w:fill="FFFFFF"/>
            <w:noWrap/>
            <w:vAlign w:val="center"/>
          </w:tcPr>
          <w:p w14:paraId="0573701C" w14:textId="77777777" w:rsidR="003A53F2" w:rsidRPr="00F54DCE" w:rsidRDefault="003A53F2" w:rsidP="005D4D70">
            <w:pPr>
              <w:jc w:val="center"/>
              <w:rPr>
                <w:rFonts w:ascii="仿宋" w:eastAsia="仿宋" w:hAnsi="仿宋" w:cs="Times New Roman"/>
                <w:color w:val="404040"/>
                <w:sz w:val="24"/>
                <w:szCs w:val="24"/>
              </w:rPr>
            </w:pPr>
            <w:r w:rsidRPr="00F54DCE">
              <w:rPr>
                <w:rFonts w:ascii="仿宋" w:eastAsia="仿宋" w:hAnsi="仿宋" w:cs="Times New Roman"/>
                <w:color w:val="404040"/>
                <w:sz w:val="24"/>
                <w:szCs w:val="24"/>
              </w:rPr>
              <w:t>1</w:t>
            </w:r>
          </w:p>
        </w:tc>
        <w:tc>
          <w:tcPr>
            <w:tcW w:w="526" w:type="pct"/>
            <w:noWrap/>
            <w:vAlign w:val="center"/>
          </w:tcPr>
          <w:p w14:paraId="38A08DA2" w14:textId="77777777" w:rsidR="003A53F2" w:rsidRPr="00F54DCE" w:rsidRDefault="003A53F2" w:rsidP="005D4D70">
            <w:pPr>
              <w:jc w:val="center"/>
              <w:rPr>
                <w:rFonts w:ascii="仿宋" w:eastAsia="仿宋" w:hAnsi="仿宋" w:cs="Times New Roman"/>
                <w:color w:val="404040"/>
                <w:sz w:val="24"/>
                <w:szCs w:val="24"/>
              </w:rPr>
            </w:pPr>
            <w:r w:rsidRPr="00F54DCE">
              <w:rPr>
                <w:rFonts w:ascii="仿宋" w:eastAsia="仿宋" w:hAnsi="仿宋" w:cs="Times New Roman"/>
                <w:color w:val="404040"/>
                <w:sz w:val="24"/>
                <w:szCs w:val="24"/>
              </w:rPr>
              <w:t>航拍全景</w:t>
            </w:r>
          </w:p>
        </w:tc>
        <w:tc>
          <w:tcPr>
            <w:tcW w:w="2434" w:type="pct"/>
            <w:noWrap/>
          </w:tcPr>
          <w:p w14:paraId="026640D2" w14:textId="77777777" w:rsidR="003A53F2" w:rsidRPr="00F54DCE" w:rsidRDefault="003A53F2" w:rsidP="005D4D70">
            <w:pPr>
              <w:spacing w:line="400" w:lineRule="exact"/>
              <w:rPr>
                <w:rFonts w:ascii="仿宋" w:eastAsia="仿宋" w:hAnsi="仿宋" w:cs="Times New Roman"/>
                <w:color w:val="404040"/>
                <w:sz w:val="24"/>
                <w:szCs w:val="24"/>
              </w:rPr>
            </w:pPr>
            <w:r w:rsidRPr="00F54DCE">
              <w:rPr>
                <w:rFonts w:ascii="仿宋" w:eastAsia="仿宋" w:hAnsi="仿宋" w:cs="Times New Roman"/>
                <w:color w:val="404040"/>
                <w:sz w:val="24"/>
                <w:szCs w:val="24"/>
              </w:rPr>
              <w:t>航拍全景图像素标准：不小于7200-15000万，最大可支持不小于20亿像素。航拍最大不小于2.88亿像素。全景VR视频像素标准：4K，H264格式，原始素材8K。</w:t>
            </w:r>
          </w:p>
        </w:tc>
        <w:tc>
          <w:tcPr>
            <w:tcW w:w="309" w:type="pct"/>
            <w:noWrap/>
            <w:vAlign w:val="center"/>
          </w:tcPr>
          <w:p w14:paraId="27D157E9" w14:textId="77777777" w:rsidR="003A53F2" w:rsidRPr="00F54DCE" w:rsidRDefault="003A53F2" w:rsidP="005D4D70">
            <w:pPr>
              <w:jc w:val="center"/>
              <w:rPr>
                <w:rFonts w:ascii="仿宋" w:eastAsia="仿宋" w:hAnsi="仿宋" w:cs="Times New Roman"/>
                <w:color w:val="404040"/>
                <w:sz w:val="24"/>
                <w:szCs w:val="24"/>
              </w:rPr>
            </w:pPr>
            <w:r w:rsidRPr="00F54DCE">
              <w:rPr>
                <w:rFonts w:ascii="仿宋" w:eastAsia="仿宋" w:hAnsi="仿宋" w:cs="Times New Roman"/>
                <w:color w:val="404040"/>
                <w:sz w:val="24"/>
                <w:szCs w:val="24"/>
              </w:rPr>
              <w:t>2</w:t>
            </w:r>
          </w:p>
        </w:tc>
        <w:tc>
          <w:tcPr>
            <w:tcW w:w="374" w:type="pct"/>
            <w:noWrap/>
            <w:vAlign w:val="center"/>
          </w:tcPr>
          <w:p w14:paraId="25265227" w14:textId="77777777" w:rsidR="003A53F2" w:rsidRPr="00F54DCE" w:rsidRDefault="003A53F2" w:rsidP="005D4D70">
            <w:pPr>
              <w:jc w:val="center"/>
              <w:rPr>
                <w:rFonts w:ascii="仿宋" w:eastAsia="仿宋" w:hAnsi="仿宋" w:cs="Times New Roman"/>
                <w:color w:val="404040"/>
                <w:sz w:val="24"/>
                <w:szCs w:val="24"/>
              </w:rPr>
            </w:pPr>
            <w:proofErr w:type="gramStart"/>
            <w:r w:rsidRPr="00F54DCE">
              <w:rPr>
                <w:rFonts w:ascii="仿宋" w:eastAsia="仿宋" w:hAnsi="仿宋" w:cs="Times New Roman"/>
                <w:color w:val="404040"/>
                <w:sz w:val="24"/>
                <w:szCs w:val="24"/>
              </w:rPr>
              <w:t>个</w:t>
            </w:r>
            <w:proofErr w:type="gramEnd"/>
          </w:p>
        </w:tc>
        <w:tc>
          <w:tcPr>
            <w:tcW w:w="617" w:type="pct"/>
            <w:noWrap/>
            <w:vAlign w:val="center"/>
          </w:tcPr>
          <w:p w14:paraId="4A2A57BE" w14:textId="77777777" w:rsidR="003A53F2" w:rsidRPr="00F54DCE" w:rsidRDefault="003A53F2" w:rsidP="005D4D70">
            <w:pPr>
              <w:jc w:val="center"/>
              <w:rPr>
                <w:rFonts w:ascii="仿宋" w:eastAsia="仿宋" w:hAnsi="仿宋" w:cs="Times New Roman"/>
                <w:color w:val="404040"/>
                <w:sz w:val="24"/>
                <w:szCs w:val="24"/>
              </w:rPr>
            </w:pPr>
          </w:p>
        </w:tc>
        <w:tc>
          <w:tcPr>
            <w:tcW w:w="432" w:type="pct"/>
            <w:noWrap/>
            <w:vAlign w:val="center"/>
          </w:tcPr>
          <w:p w14:paraId="5574E8FE" w14:textId="77777777" w:rsidR="003A53F2" w:rsidRPr="00F54DCE" w:rsidRDefault="003A53F2" w:rsidP="005D4D70">
            <w:pPr>
              <w:jc w:val="center"/>
              <w:rPr>
                <w:rFonts w:ascii="仿宋" w:eastAsia="仿宋" w:hAnsi="仿宋" w:cs="Times New Roman"/>
                <w:color w:val="404040"/>
                <w:sz w:val="24"/>
                <w:szCs w:val="24"/>
              </w:rPr>
            </w:pPr>
          </w:p>
        </w:tc>
      </w:tr>
      <w:tr w:rsidR="003A53F2" w:rsidRPr="00F54DCE" w14:paraId="26C4AD84" w14:textId="77777777" w:rsidTr="005D4D70">
        <w:trPr>
          <w:trHeight w:val="285"/>
        </w:trPr>
        <w:tc>
          <w:tcPr>
            <w:tcW w:w="308" w:type="pct"/>
            <w:shd w:val="clear" w:color="000000" w:fill="FFFFFF"/>
            <w:noWrap/>
            <w:vAlign w:val="center"/>
          </w:tcPr>
          <w:p w14:paraId="0B419581" w14:textId="77777777" w:rsidR="003A53F2" w:rsidRPr="00F54DCE" w:rsidRDefault="003A53F2" w:rsidP="005D4D70">
            <w:pPr>
              <w:jc w:val="center"/>
              <w:rPr>
                <w:rFonts w:ascii="仿宋" w:eastAsia="仿宋" w:hAnsi="仿宋" w:cs="Times New Roman"/>
                <w:color w:val="404040"/>
                <w:sz w:val="24"/>
                <w:szCs w:val="24"/>
              </w:rPr>
            </w:pPr>
            <w:r w:rsidRPr="00F54DCE">
              <w:rPr>
                <w:rFonts w:ascii="仿宋" w:eastAsia="仿宋" w:hAnsi="仿宋" w:cs="Times New Roman"/>
                <w:color w:val="404040"/>
                <w:sz w:val="24"/>
                <w:szCs w:val="24"/>
              </w:rPr>
              <w:t>2</w:t>
            </w:r>
          </w:p>
        </w:tc>
        <w:tc>
          <w:tcPr>
            <w:tcW w:w="526" w:type="pct"/>
            <w:noWrap/>
            <w:vAlign w:val="center"/>
          </w:tcPr>
          <w:p w14:paraId="6E112BBC" w14:textId="77777777" w:rsidR="003A53F2" w:rsidRPr="00F54DCE" w:rsidRDefault="003A53F2" w:rsidP="005D4D70">
            <w:pPr>
              <w:spacing w:line="400" w:lineRule="exact"/>
              <w:jc w:val="center"/>
              <w:rPr>
                <w:rFonts w:ascii="仿宋" w:eastAsia="仿宋" w:hAnsi="仿宋" w:cs="Times New Roman"/>
                <w:color w:val="404040"/>
                <w:sz w:val="24"/>
                <w:szCs w:val="24"/>
              </w:rPr>
            </w:pPr>
            <w:r w:rsidRPr="00F54DCE">
              <w:rPr>
                <w:rFonts w:ascii="仿宋" w:eastAsia="仿宋" w:hAnsi="仿宋" w:cs="Times New Roman"/>
                <w:color w:val="404040"/>
                <w:sz w:val="24"/>
                <w:szCs w:val="24"/>
              </w:rPr>
              <w:t>地面实景三维全景</w:t>
            </w:r>
          </w:p>
        </w:tc>
        <w:tc>
          <w:tcPr>
            <w:tcW w:w="2434" w:type="pct"/>
          </w:tcPr>
          <w:p w14:paraId="23C7C7A4" w14:textId="77777777" w:rsidR="003A53F2" w:rsidRPr="00F54DCE" w:rsidRDefault="003A53F2" w:rsidP="005D4D70">
            <w:pPr>
              <w:spacing w:line="400" w:lineRule="exact"/>
              <w:rPr>
                <w:rFonts w:ascii="仿宋" w:eastAsia="仿宋" w:hAnsi="仿宋" w:cs="Times New Roman"/>
                <w:color w:val="404040"/>
                <w:sz w:val="24"/>
                <w:szCs w:val="24"/>
              </w:rPr>
            </w:pPr>
            <w:r w:rsidRPr="00F54DCE">
              <w:rPr>
                <w:rFonts w:ascii="仿宋" w:eastAsia="仿宋" w:hAnsi="仿宋" w:cs="Times New Roman"/>
                <w:color w:val="404040"/>
                <w:sz w:val="24"/>
                <w:szCs w:val="24"/>
              </w:rPr>
              <w:t xml:space="preserve">拍摄：支持360度旋转拍摄，图像无缝拼接，最大限度的保留影像品质； </w:t>
            </w:r>
          </w:p>
          <w:p w14:paraId="4242B5DF" w14:textId="77777777" w:rsidR="003A53F2" w:rsidRPr="00F54DCE" w:rsidRDefault="003A53F2" w:rsidP="005D4D70">
            <w:pPr>
              <w:spacing w:line="400" w:lineRule="exact"/>
              <w:rPr>
                <w:rFonts w:ascii="仿宋" w:eastAsia="仿宋" w:hAnsi="仿宋" w:cs="Times New Roman"/>
                <w:color w:val="404040"/>
                <w:sz w:val="24"/>
                <w:szCs w:val="24"/>
              </w:rPr>
            </w:pPr>
            <w:r w:rsidRPr="00F54DCE">
              <w:rPr>
                <w:rFonts w:ascii="仿宋" w:eastAsia="仿宋" w:hAnsi="仿宋" w:cs="Times New Roman"/>
                <w:color w:val="404040"/>
                <w:sz w:val="24"/>
                <w:szCs w:val="24"/>
              </w:rPr>
              <w:t>采集：自动化实景三维采集，输出三维模型数据，人工后期精细处理模型数据，保持场景模型完整无瑕疵。图像采集：点位疏密合理，保证场景中无人员，无穿帮。全面支持3D场景的漫游效果。</w:t>
            </w:r>
          </w:p>
          <w:p w14:paraId="1447F6F1" w14:textId="77777777" w:rsidR="003A53F2" w:rsidRPr="00F54DCE" w:rsidRDefault="003A53F2" w:rsidP="005D4D70">
            <w:pPr>
              <w:spacing w:line="400" w:lineRule="exact"/>
              <w:rPr>
                <w:rFonts w:ascii="仿宋" w:eastAsia="仿宋" w:hAnsi="仿宋" w:cs="Times New Roman"/>
                <w:color w:val="404040"/>
                <w:sz w:val="24"/>
                <w:szCs w:val="24"/>
              </w:rPr>
            </w:pPr>
            <w:r w:rsidRPr="00F54DCE">
              <w:rPr>
                <w:rFonts w:ascii="仿宋" w:eastAsia="仿宋" w:hAnsi="仿宋" w:cs="Times New Roman"/>
                <w:color w:val="404040"/>
                <w:sz w:val="24"/>
                <w:szCs w:val="24"/>
              </w:rPr>
              <w:t>图像技术：HDR拍摄，环境光线检测。保证现场高光和阴暗处的细节和层次；无过曝</w:t>
            </w:r>
            <w:proofErr w:type="gramStart"/>
            <w:r w:rsidRPr="00F54DCE">
              <w:rPr>
                <w:rFonts w:ascii="仿宋" w:eastAsia="仿宋" w:hAnsi="仿宋" w:cs="Times New Roman"/>
                <w:color w:val="404040"/>
                <w:sz w:val="24"/>
                <w:szCs w:val="24"/>
              </w:rPr>
              <w:t>和欠曝现象</w:t>
            </w:r>
            <w:proofErr w:type="gramEnd"/>
            <w:r w:rsidRPr="00F54DCE">
              <w:rPr>
                <w:rFonts w:ascii="仿宋" w:eastAsia="仿宋" w:hAnsi="仿宋" w:cs="Times New Roman"/>
                <w:color w:val="404040"/>
                <w:sz w:val="24"/>
                <w:szCs w:val="24"/>
              </w:rPr>
              <w:t>。光线较暗环境时要求无噪点，特殊情况下可以人工后期修图。</w:t>
            </w:r>
          </w:p>
          <w:p w14:paraId="27D9479B" w14:textId="77777777" w:rsidR="003A53F2" w:rsidRPr="00F54DCE" w:rsidRDefault="003A53F2" w:rsidP="005D4D70">
            <w:pPr>
              <w:spacing w:line="400" w:lineRule="exact"/>
              <w:rPr>
                <w:rFonts w:ascii="仿宋" w:eastAsia="仿宋" w:hAnsi="仿宋" w:cs="Times New Roman"/>
                <w:color w:val="404040"/>
                <w:sz w:val="24"/>
                <w:szCs w:val="24"/>
              </w:rPr>
            </w:pPr>
            <w:r w:rsidRPr="00F54DCE">
              <w:rPr>
                <w:rFonts w:ascii="仿宋" w:eastAsia="仿宋" w:hAnsi="仿宋" w:cs="Times New Roman"/>
                <w:color w:val="404040"/>
                <w:sz w:val="24"/>
                <w:szCs w:val="24"/>
              </w:rPr>
              <w:t>清晰度：在原始大小下图像细节清晰可辨人，点位选择位置合理情況下，近处展板文字可辨认识别。</w:t>
            </w:r>
          </w:p>
          <w:p w14:paraId="559CC6CC" w14:textId="77777777" w:rsidR="003A53F2" w:rsidRPr="00F54DCE" w:rsidRDefault="003A53F2" w:rsidP="005D4D70">
            <w:pPr>
              <w:spacing w:line="400" w:lineRule="exact"/>
              <w:rPr>
                <w:rFonts w:ascii="仿宋" w:eastAsia="仿宋" w:hAnsi="仿宋" w:cs="Times New Roman"/>
                <w:color w:val="404040"/>
                <w:sz w:val="24"/>
                <w:szCs w:val="24"/>
              </w:rPr>
            </w:pPr>
            <w:r w:rsidRPr="00F54DCE">
              <w:rPr>
                <w:rFonts w:ascii="仿宋" w:eastAsia="仿宋" w:hAnsi="仿宋" w:cs="Times New Roman"/>
                <w:color w:val="404040"/>
                <w:sz w:val="24"/>
                <w:szCs w:val="24"/>
              </w:rPr>
              <w:t>场景画质：场景画质细腻流畅、细节丰富、层次分明，无噪点、无蓝边紫边；六面图视角</w:t>
            </w:r>
            <w:proofErr w:type="gramStart"/>
            <w:r w:rsidRPr="00F54DCE">
              <w:rPr>
                <w:rFonts w:ascii="仿宋" w:eastAsia="仿宋" w:hAnsi="仿宋" w:cs="Times New Roman"/>
                <w:color w:val="404040"/>
                <w:sz w:val="24"/>
                <w:szCs w:val="24"/>
              </w:rPr>
              <w:t>单角度</w:t>
            </w:r>
            <w:proofErr w:type="gramEnd"/>
            <w:r w:rsidRPr="00F54DCE">
              <w:rPr>
                <w:rFonts w:ascii="仿宋" w:eastAsia="仿宋" w:hAnsi="仿宋" w:cs="Times New Roman"/>
                <w:color w:val="404040"/>
                <w:sz w:val="24"/>
                <w:szCs w:val="24"/>
              </w:rPr>
              <w:t>图片分辨率：4608*3456，拼接后全景图片分辨率：20000*10000</w:t>
            </w:r>
          </w:p>
          <w:p w14:paraId="7A835081" w14:textId="77777777" w:rsidR="003A53F2" w:rsidRPr="00F54DCE" w:rsidRDefault="003A53F2" w:rsidP="005D4D70">
            <w:pPr>
              <w:spacing w:line="400" w:lineRule="exact"/>
              <w:rPr>
                <w:rFonts w:ascii="仿宋" w:eastAsia="仿宋" w:hAnsi="仿宋" w:cs="Times New Roman"/>
                <w:color w:val="404040"/>
                <w:sz w:val="24"/>
                <w:szCs w:val="24"/>
              </w:rPr>
            </w:pPr>
            <w:r w:rsidRPr="00F54DCE">
              <w:rPr>
                <w:rFonts w:ascii="仿宋" w:eastAsia="仿宋" w:hAnsi="仿宋" w:cs="Times New Roman"/>
                <w:color w:val="404040"/>
                <w:sz w:val="24"/>
                <w:szCs w:val="24"/>
              </w:rPr>
              <w:t>色彩标准：固定光环境(标准色温5400K)</w:t>
            </w:r>
          </w:p>
          <w:p w14:paraId="1AB4613F" w14:textId="77777777" w:rsidR="003A53F2" w:rsidRPr="00F54DCE" w:rsidRDefault="003A53F2" w:rsidP="005D4D70">
            <w:pPr>
              <w:spacing w:line="400" w:lineRule="exact"/>
              <w:rPr>
                <w:rFonts w:ascii="仿宋" w:eastAsia="仿宋" w:hAnsi="仿宋" w:cs="Times New Roman"/>
                <w:color w:val="404040"/>
                <w:sz w:val="24"/>
                <w:szCs w:val="24"/>
              </w:rPr>
            </w:pPr>
            <w:r w:rsidRPr="00F54DCE">
              <w:rPr>
                <w:rFonts w:ascii="仿宋" w:eastAsia="仿宋" w:hAnsi="仿宋" w:cs="Times New Roman"/>
                <w:color w:val="404040"/>
                <w:sz w:val="24"/>
                <w:szCs w:val="24"/>
              </w:rPr>
              <w:t>模型数据：点云 xyz、STL支持</w:t>
            </w:r>
            <w:proofErr w:type="spellStart"/>
            <w:r w:rsidRPr="00F54DCE">
              <w:rPr>
                <w:rFonts w:ascii="仿宋" w:eastAsia="仿宋" w:hAnsi="仿宋" w:cs="Times New Roman"/>
                <w:color w:val="404040"/>
                <w:sz w:val="24"/>
                <w:szCs w:val="24"/>
              </w:rPr>
              <w:t>obj</w:t>
            </w:r>
            <w:proofErr w:type="spellEnd"/>
            <w:r w:rsidRPr="00F54DCE">
              <w:rPr>
                <w:rFonts w:ascii="仿宋" w:eastAsia="仿宋" w:hAnsi="仿宋" w:cs="Times New Roman"/>
                <w:color w:val="404040"/>
                <w:sz w:val="24"/>
                <w:szCs w:val="24"/>
              </w:rPr>
              <w:t>、FBX通用格式</w:t>
            </w:r>
          </w:p>
        </w:tc>
        <w:tc>
          <w:tcPr>
            <w:tcW w:w="309" w:type="pct"/>
            <w:noWrap/>
            <w:vAlign w:val="center"/>
          </w:tcPr>
          <w:p w14:paraId="15037572" w14:textId="77777777" w:rsidR="003A53F2" w:rsidRPr="00F54DCE" w:rsidRDefault="003A53F2" w:rsidP="005D4D70">
            <w:pPr>
              <w:jc w:val="center"/>
              <w:rPr>
                <w:rFonts w:ascii="仿宋" w:eastAsia="仿宋" w:hAnsi="仿宋" w:cs="Times New Roman"/>
                <w:color w:val="404040"/>
                <w:sz w:val="24"/>
                <w:szCs w:val="24"/>
              </w:rPr>
            </w:pPr>
            <w:r w:rsidRPr="00F54DCE">
              <w:rPr>
                <w:rFonts w:ascii="仿宋" w:eastAsia="仿宋" w:hAnsi="仿宋" w:cs="Times New Roman"/>
                <w:color w:val="404040"/>
                <w:sz w:val="24"/>
                <w:szCs w:val="24"/>
              </w:rPr>
              <w:t>45</w:t>
            </w:r>
          </w:p>
        </w:tc>
        <w:tc>
          <w:tcPr>
            <w:tcW w:w="374" w:type="pct"/>
            <w:noWrap/>
            <w:vAlign w:val="center"/>
          </w:tcPr>
          <w:p w14:paraId="40BD5BCC" w14:textId="77777777" w:rsidR="003A53F2" w:rsidRPr="00F54DCE" w:rsidRDefault="003A53F2" w:rsidP="005D4D70">
            <w:pPr>
              <w:jc w:val="center"/>
              <w:rPr>
                <w:rFonts w:ascii="仿宋" w:eastAsia="仿宋" w:hAnsi="仿宋" w:cs="Times New Roman"/>
                <w:color w:val="404040"/>
                <w:sz w:val="24"/>
                <w:szCs w:val="24"/>
              </w:rPr>
            </w:pPr>
            <w:proofErr w:type="gramStart"/>
            <w:r w:rsidRPr="00F54DCE">
              <w:rPr>
                <w:rFonts w:ascii="仿宋" w:eastAsia="仿宋" w:hAnsi="仿宋" w:cs="Times New Roman"/>
                <w:color w:val="404040"/>
                <w:sz w:val="24"/>
                <w:szCs w:val="24"/>
              </w:rPr>
              <w:t>个</w:t>
            </w:r>
            <w:proofErr w:type="gramEnd"/>
          </w:p>
        </w:tc>
        <w:tc>
          <w:tcPr>
            <w:tcW w:w="617" w:type="pct"/>
            <w:noWrap/>
            <w:vAlign w:val="center"/>
          </w:tcPr>
          <w:p w14:paraId="3B778297" w14:textId="77777777" w:rsidR="003A53F2" w:rsidRPr="00F54DCE" w:rsidRDefault="003A53F2" w:rsidP="005D4D70">
            <w:pPr>
              <w:jc w:val="center"/>
              <w:rPr>
                <w:rFonts w:ascii="仿宋" w:eastAsia="仿宋" w:hAnsi="仿宋" w:cs="Times New Roman"/>
                <w:color w:val="404040"/>
                <w:sz w:val="24"/>
                <w:szCs w:val="24"/>
              </w:rPr>
            </w:pPr>
          </w:p>
        </w:tc>
        <w:tc>
          <w:tcPr>
            <w:tcW w:w="432" w:type="pct"/>
            <w:noWrap/>
            <w:vAlign w:val="center"/>
          </w:tcPr>
          <w:p w14:paraId="72D9C0C1" w14:textId="77777777" w:rsidR="003A53F2" w:rsidRPr="00F54DCE" w:rsidRDefault="003A53F2" w:rsidP="005D4D70">
            <w:pPr>
              <w:jc w:val="center"/>
              <w:rPr>
                <w:rFonts w:ascii="仿宋" w:eastAsia="仿宋" w:hAnsi="仿宋" w:cs="Times New Roman"/>
                <w:color w:val="404040"/>
                <w:sz w:val="24"/>
                <w:szCs w:val="24"/>
              </w:rPr>
            </w:pPr>
          </w:p>
        </w:tc>
      </w:tr>
      <w:tr w:rsidR="003A53F2" w:rsidRPr="00F54DCE" w14:paraId="504369D4" w14:textId="77777777" w:rsidTr="005D4D70">
        <w:trPr>
          <w:trHeight w:val="573"/>
        </w:trPr>
        <w:tc>
          <w:tcPr>
            <w:tcW w:w="3268" w:type="pct"/>
            <w:gridSpan w:val="3"/>
            <w:shd w:val="clear" w:color="000000" w:fill="FFFFFF"/>
            <w:noWrap/>
            <w:vAlign w:val="center"/>
          </w:tcPr>
          <w:p w14:paraId="62416F1A" w14:textId="77777777" w:rsidR="003A53F2" w:rsidRPr="00F54DCE" w:rsidRDefault="003A53F2" w:rsidP="005D4D70">
            <w:pPr>
              <w:jc w:val="center"/>
              <w:rPr>
                <w:rFonts w:ascii="仿宋" w:eastAsia="仿宋" w:hAnsi="仿宋" w:cs="Times New Roman"/>
                <w:color w:val="404040"/>
                <w:sz w:val="24"/>
                <w:szCs w:val="24"/>
              </w:rPr>
            </w:pPr>
            <w:r w:rsidRPr="00F54DCE">
              <w:rPr>
                <w:rFonts w:ascii="仿宋" w:eastAsia="仿宋" w:hAnsi="仿宋" w:cs="Times New Roman"/>
                <w:color w:val="404040"/>
                <w:sz w:val="24"/>
                <w:szCs w:val="24"/>
              </w:rPr>
              <w:t>合计：</w:t>
            </w:r>
          </w:p>
        </w:tc>
        <w:tc>
          <w:tcPr>
            <w:tcW w:w="309" w:type="pct"/>
            <w:noWrap/>
            <w:vAlign w:val="center"/>
          </w:tcPr>
          <w:p w14:paraId="03502399" w14:textId="77777777" w:rsidR="003A53F2" w:rsidRPr="00F54DCE" w:rsidRDefault="003A53F2" w:rsidP="005D4D70">
            <w:pPr>
              <w:jc w:val="center"/>
              <w:rPr>
                <w:rFonts w:ascii="仿宋" w:eastAsia="仿宋" w:hAnsi="仿宋" w:cs="Times New Roman"/>
                <w:color w:val="404040"/>
                <w:sz w:val="24"/>
                <w:szCs w:val="24"/>
              </w:rPr>
            </w:pPr>
          </w:p>
        </w:tc>
        <w:tc>
          <w:tcPr>
            <w:tcW w:w="374" w:type="pct"/>
            <w:noWrap/>
            <w:vAlign w:val="center"/>
          </w:tcPr>
          <w:p w14:paraId="34724E51" w14:textId="77777777" w:rsidR="003A53F2" w:rsidRPr="00F54DCE" w:rsidRDefault="003A53F2" w:rsidP="005D4D70">
            <w:pPr>
              <w:jc w:val="center"/>
              <w:rPr>
                <w:rFonts w:ascii="仿宋" w:eastAsia="仿宋" w:hAnsi="仿宋" w:cs="Times New Roman"/>
                <w:color w:val="404040"/>
                <w:sz w:val="24"/>
                <w:szCs w:val="24"/>
              </w:rPr>
            </w:pPr>
          </w:p>
        </w:tc>
        <w:tc>
          <w:tcPr>
            <w:tcW w:w="617" w:type="pct"/>
            <w:noWrap/>
            <w:vAlign w:val="center"/>
          </w:tcPr>
          <w:p w14:paraId="203359F0" w14:textId="77777777" w:rsidR="003A53F2" w:rsidRPr="00F54DCE" w:rsidRDefault="003A53F2" w:rsidP="005D4D70">
            <w:pPr>
              <w:jc w:val="center"/>
              <w:rPr>
                <w:rFonts w:ascii="仿宋" w:eastAsia="仿宋" w:hAnsi="仿宋" w:cs="Times New Roman"/>
                <w:color w:val="404040"/>
                <w:sz w:val="24"/>
                <w:szCs w:val="24"/>
              </w:rPr>
            </w:pPr>
          </w:p>
        </w:tc>
        <w:tc>
          <w:tcPr>
            <w:tcW w:w="432" w:type="pct"/>
            <w:noWrap/>
            <w:vAlign w:val="center"/>
          </w:tcPr>
          <w:p w14:paraId="6D0E14DE" w14:textId="77777777" w:rsidR="003A53F2" w:rsidRPr="00F54DCE" w:rsidRDefault="003A53F2" w:rsidP="005D4D70">
            <w:pPr>
              <w:jc w:val="center"/>
              <w:rPr>
                <w:rFonts w:ascii="仿宋" w:eastAsia="仿宋" w:hAnsi="仿宋" w:cs="Times New Roman"/>
                <w:color w:val="404040"/>
                <w:sz w:val="24"/>
                <w:szCs w:val="24"/>
              </w:rPr>
            </w:pPr>
          </w:p>
        </w:tc>
      </w:tr>
    </w:tbl>
    <w:p w14:paraId="3DAD932D" w14:textId="77777777" w:rsidR="003A53F2" w:rsidRPr="00F54DCE" w:rsidRDefault="003A53F2" w:rsidP="003A53F2">
      <w:pPr>
        <w:spacing w:line="400" w:lineRule="exact"/>
        <w:rPr>
          <w:rFonts w:ascii="仿宋" w:eastAsia="仿宋" w:hAnsi="仿宋" w:cs="Times New Roman"/>
          <w:color w:val="404040"/>
          <w:sz w:val="24"/>
          <w:szCs w:val="24"/>
        </w:rPr>
      </w:pPr>
      <w:r w:rsidRPr="00F54DCE">
        <w:rPr>
          <w:rFonts w:ascii="仿宋" w:eastAsia="仿宋" w:hAnsi="仿宋" w:cs="Times New Roman"/>
          <w:color w:val="404040"/>
          <w:sz w:val="24"/>
          <w:szCs w:val="24"/>
        </w:rPr>
        <w:lastRenderedPageBreak/>
        <w:t>其他要求：</w:t>
      </w:r>
    </w:p>
    <w:p w14:paraId="46F3EDCE" w14:textId="77777777" w:rsidR="003A53F2" w:rsidRPr="00F54DCE" w:rsidRDefault="003A53F2" w:rsidP="003A53F2">
      <w:pPr>
        <w:widowControl w:val="0"/>
        <w:spacing w:line="560" w:lineRule="exact"/>
        <w:ind w:firstLineChars="200" w:firstLine="480"/>
        <w:jc w:val="left"/>
        <w:rPr>
          <w:rFonts w:ascii="仿宋" w:eastAsia="仿宋" w:hAnsi="仿宋" w:cs="Times New Roman"/>
          <w:color w:val="404040"/>
          <w:sz w:val="24"/>
          <w:szCs w:val="24"/>
        </w:rPr>
      </w:pPr>
      <w:r w:rsidRPr="00F54DCE">
        <w:rPr>
          <w:rFonts w:ascii="仿宋" w:eastAsia="仿宋" w:hAnsi="仿宋" w:cs="Times New Roman"/>
          <w:color w:val="404040"/>
          <w:sz w:val="24"/>
          <w:szCs w:val="24"/>
        </w:rPr>
        <w:t>（一）需覆盖两个校区标志性场景，成品修改次数不少于3轮，每次修改需在3个工作日内响应。</w:t>
      </w:r>
    </w:p>
    <w:p w14:paraId="16F6C41E" w14:textId="77777777" w:rsidR="003A53F2" w:rsidRPr="00F54DCE" w:rsidRDefault="003A53F2" w:rsidP="003A53F2">
      <w:pPr>
        <w:widowControl w:val="0"/>
        <w:spacing w:line="560" w:lineRule="exact"/>
        <w:ind w:firstLineChars="200" w:firstLine="480"/>
        <w:jc w:val="left"/>
        <w:rPr>
          <w:rFonts w:ascii="仿宋" w:eastAsia="仿宋" w:hAnsi="仿宋" w:cs="Times New Roman"/>
          <w:color w:val="404040"/>
          <w:sz w:val="24"/>
          <w:szCs w:val="24"/>
        </w:rPr>
      </w:pPr>
      <w:r w:rsidRPr="00F54DCE">
        <w:rPr>
          <w:rFonts w:ascii="仿宋" w:eastAsia="仿宋" w:hAnsi="仿宋" w:cs="Times New Roman"/>
          <w:color w:val="404040"/>
          <w:sz w:val="24"/>
          <w:szCs w:val="24"/>
        </w:rPr>
        <w:t>（二）虚拟全景展示程序采用B/S架构，符合html5和</w:t>
      </w:r>
      <w:proofErr w:type="spellStart"/>
      <w:r w:rsidRPr="00F54DCE">
        <w:rPr>
          <w:rFonts w:ascii="仿宋" w:eastAsia="仿宋" w:hAnsi="仿宋" w:cs="Times New Roman"/>
          <w:color w:val="404040"/>
          <w:sz w:val="24"/>
          <w:szCs w:val="24"/>
        </w:rPr>
        <w:t>WebGL</w:t>
      </w:r>
      <w:proofErr w:type="spellEnd"/>
      <w:r w:rsidRPr="00F54DCE">
        <w:rPr>
          <w:rFonts w:ascii="仿宋" w:eastAsia="仿宋" w:hAnsi="仿宋" w:cs="Times New Roman"/>
          <w:color w:val="404040"/>
          <w:sz w:val="24"/>
          <w:szCs w:val="24"/>
        </w:rPr>
        <w:t>规范，能够无插件运行于主流浏览器（谷歌、火狐、Safari、360等）及</w:t>
      </w:r>
      <w:proofErr w:type="gramStart"/>
      <w:r w:rsidRPr="00F54DCE">
        <w:rPr>
          <w:rFonts w:ascii="仿宋" w:eastAsia="仿宋" w:hAnsi="仿宋" w:cs="Times New Roman"/>
          <w:color w:val="404040"/>
          <w:sz w:val="24"/>
          <w:szCs w:val="24"/>
        </w:rPr>
        <w:t>微信公众号</w:t>
      </w:r>
      <w:proofErr w:type="gramEnd"/>
      <w:r w:rsidRPr="00F54DCE">
        <w:rPr>
          <w:rFonts w:ascii="仿宋" w:eastAsia="仿宋" w:hAnsi="仿宋" w:cs="Times New Roman"/>
          <w:color w:val="404040"/>
          <w:sz w:val="24"/>
          <w:szCs w:val="24"/>
        </w:rPr>
        <w:t>上。航拍全景与地面全景衔接顺畅，场景过渡自然合理。制作CG过场动画，在开始参观/场景切换时自动播放。</w:t>
      </w:r>
    </w:p>
    <w:p w14:paraId="13CE62EE" w14:textId="77777777" w:rsidR="003A53F2" w:rsidRPr="00F54DCE" w:rsidRDefault="003A53F2" w:rsidP="003A53F2">
      <w:pPr>
        <w:widowControl w:val="0"/>
        <w:spacing w:line="560" w:lineRule="exact"/>
        <w:ind w:firstLineChars="200" w:firstLine="480"/>
        <w:jc w:val="left"/>
        <w:rPr>
          <w:rFonts w:ascii="仿宋" w:eastAsia="仿宋" w:hAnsi="仿宋" w:cs="Times New Roman"/>
          <w:color w:val="404040"/>
          <w:sz w:val="24"/>
          <w:szCs w:val="24"/>
        </w:rPr>
      </w:pPr>
      <w:r w:rsidRPr="00F54DCE">
        <w:rPr>
          <w:rFonts w:ascii="仿宋" w:eastAsia="仿宋" w:hAnsi="仿宋" w:cs="Times New Roman"/>
          <w:color w:val="404040"/>
          <w:sz w:val="24"/>
          <w:szCs w:val="24"/>
        </w:rPr>
        <w:t>（三）全景展示模块包括场景浏览、视角切换、场景切换、系统帮助等。</w:t>
      </w:r>
    </w:p>
    <w:p w14:paraId="4DD7FE49" w14:textId="6FB6087E" w:rsidR="003F20A6" w:rsidRDefault="003A53F2" w:rsidP="003A53F2">
      <w:pPr>
        <w:spacing w:line="380" w:lineRule="exact"/>
        <w:ind w:leftChars="67" w:left="147"/>
        <w:rPr>
          <w:rFonts w:ascii="仿宋" w:eastAsia="仿宋" w:hAnsi="仿宋"/>
          <w:sz w:val="24"/>
          <w:szCs w:val="24"/>
        </w:rPr>
      </w:pPr>
      <w:r w:rsidRPr="00F54DCE">
        <w:rPr>
          <w:rFonts w:ascii="仿宋" w:eastAsia="仿宋" w:hAnsi="仿宋" w:cs="Times New Roman"/>
          <w:color w:val="404040"/>
          <w:sz w:val="24"/>
          <w:szCs w:val="24"/>
        </w:rPr>
        <w:t>（四）实景三维展示模块包括实景三维展示、高清晰度与细节、多角度观察、真实感呈现、虚拟现实支持、适应性展示等功能。</w:t>
      </w:r>
    </w:p>
    <w:p w14:paraId="33BCDC6B" w14:textId="77777777" w:rsidR="004B2DD6" w:rsidRPr="00E47041" w:rsidRDefault="004B2DD6" w:rsidP="00E108AB">
      <w:pPr>
        <w:spacing w:line="380" w:lineRule="exact"/>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7" w:name="_Toc160880534"/>
      <w:bookmarkStart w:id="118" w:name="_Toc169332843"/>
      <w:bookmarkStart w:id="119" w:name="_Toc169332954"/>
      <w:bookmarkStart w:id="120" w:name="_Toc170798798"/>
      <w:bookmarkStart w:id="121" w:name="_Toc177985474"/>
      <w:bookmarkStart w:id="122" w:name="_Toc251613839"/>
      <w:bookmarkStart w:id="123" w:name="_Toc180302918"/>
      <w:bookmarkStart w:id="124" w:name="_Toc181436466"/>
      <w:bookmarkStart w:id="125" w:name="_Toc181436570"/>
      <w:bookmarkStart w:id="126" w:name="_Toc182372787"/>
      <w:bookmarkStart w:id="127" w:name="_Toc182805222"/>
      <w:bookmarkStart w:id="128" w:name="_Toc191783227"/>
      <w:bookmarkStart w:id="129" w:name="_Toc191789334"/>
      <w:bookmarkStart w:id="130" w:name="_Toc191802695"/>
      <w:bookmarkStart w:id="131" w:name="_Toc191803631"/>
      <w:bookmarkStart w:id="132" w:name="_Toc192663691"/>
      <w:bookmarkStart w:id="133" w:name="_Toc192663840"/>
      <w:bookmarkStart w:id="134" w:name="_Toc192664158"/>
      <w:bookmarkStart w:id="135" w:name="_Toc192996343"/>
      <w:bookmarkStart w:id="136" w:name="_Toc253066624"/>
      <w:bookmarkStart w:id="137" w:name="_Toc192996451"/>
      <w:bookmarkStart w:id="138" w:name="_Toc193160453"/>
      <w:bookmarkStart w:id="139" w:name="_Toc193165739"/>
      <w:bookmarkStart w:id="140" w:name="_Toc203355738"/>
      <w:bookmarkStart w:id="141" w:name="_Toc211917121"/>
      <w:bookmarkStart w:id="142" w:name="_Toc213755864"/>
      <w:bookmarkStart w:id="143" w:name="_Toc213755945"/>
      <w:bookmarkStart w:id="144" w:name="_Toc213756001"/>
      <w:bookmarkStart w:id="145" w:name="_Toc213756057"/>
      <w:bookmarkStart w:id="146" w:name="_Toc217891408"/>
      <w:bookmarkStart w:id="147" w:name="_Toc219800249"/>
      <w:bookmarkStart w:id="148" w:name="_Toc223146614"/>
      <w:bookmarkStart w:id="149" w:name="_Toc225669328"/>
      <w:bookmarkStart w:id="150" w:name="_Toc227058536"/>
      <w:bookmarkStart w:id="151" w:name="_Toc230071153"/>
      <w:bookmarkStart w:id="152" w:name="_Toc232302122"/>
      <w:bookmarkStart w:id="153" w:name="_Toc235437998"/>
      <w:bookmarkStart w:id="154" w:name="_Toc235438281"/>
      <w:bookmarkStart w:id="155" w:name="_Toc235438352"/>
      <w:bookmarkStart w:id="156" w:name="_Toc236021457"/>
      <w:bookmarkStart w:id="157" w:name="_Toc160880165"/>
      <w:bookmarkStart w:id="158" w:name="_Toc213208771"/>
      <w:bookmarkStart w:id="159" w:name="_Toc249325720"/>
      <w:bookmarkStart w:id="160" w:name="_Toc251586241"/>
      <w:bookmarkStart w:id="161" w:name="_Toc254790909"/>
      <w:bookmarkStart w:id="162" w:name="_Toc255975016"/>
      <w:bookmarkStart w:id="163" w:name="_Toc258401265"/>
      <w:bookmarkStart w:id="164" w:name="_Toc259520874"/>
      <w:bookmarkStart w:id="165" w:name="_Toc259692656"/>
      <w:bookmarkStart w:id="166" w:name="_Toc259692749"/>
      <w:bookmarkStart w:id="167" w:name="_Toc266868679"/>
      <w:bookmarkStart w:id="168" w:name="_Toc266868943"/>
      <w:bookmarkStart w:id="169" w:name="_Toc266870441"/>
      <w:bookmarkStart w:id="170" w:name="_Toc266870839"/>
      <w:bookmarkStart w:id="171" w:name="_Toc266870916"/>
      <w:bookmarkStart w:id="172" w:name="_Toc267059035"/>
      <w:bookmarkStart w:id="173" w:name="_Toc267059186"/>
      <w:bookmarkStart w:id="174" w:name="_Toc267059544"/>
      <w:bookmarkStart w:id="175" w:name="_Toc267059658"/>
      <w:bookmarkStart w:id="176" w:name="_Toc267059811"/>
      <w:bookmarkStart w:id="177" w:name="_Toc267059924"/>
      <w:bookmarkStart w:id="178" w:name="_Toc267060076"/>
      <w:bookmarkStart w:id="179" w:name="_Toc267060216"/>
      <w:bookmarkStart w:id="180" w:name="_Toc267060326"/>
      <w:bookmarkStart w:id="181" w:name="_Toc267060461"/>
      <w:bookmarkStart w:id="182"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7B8A3CE5"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AD4EC0">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14:paraId="38F19DF3" w14:textId="4CAFD52B" w:rsidR="00CB3F43" w:rsidRDefault="006B58D8" w:rsidP="006B58D8">
      <w:pPr>
        <w:pStyle w:val="af2"/>
        <w:numPr>
          <w:ilvl w:val="0"/>
          <w:numId w:val="7"/>
        </w:numPr>
        <w:spacing w:after="0" w:line="500" w:lineRule="exact"/>
        <w:ind w:firstLineChars="0"/>
        <w:rPr>
          <w:rFonts w:ascii="仿宋" w:eastAsia="仿宋" w:hAnsi="仿宋" w:hint="eastAsia"/>
          <w:sz w:val="24"/>
          <w:szCs w:val="24"/>
        </w:rPr>
      </w:pPr>
      <w:r w:rsidRPr="006B58D8">
        <w:rPr>
          <w:rFonts w:ascii="仿宋" w:eastAsia="仿宋" w:hAnsi="仿宋" w:hint="eastAsia"/>
          <w:sz w:val="24"/>
          <w:szCs w:val="24"/>
        </w:rPr>
        <w:t>通过现场连线阐述视频创作理念和脚本思路；提供同类项目的</w:t>
      </w:r>
      <w:r w:rsidR="00883587">
        <w:rPr>
          <w:rFonts w:ascii="仿宋" w:eastAsia="仿宋" w:hAnsi="仿宋" w:hint="eastAsia"/>
          <w:sz w:val="24"/>
          <w:szCs w:val="24"/>
        </w:rPr>
        <w:t>优质</w:t>
      </w:r>
      <w:r w:rsidRPr="006B58D8">
        <w:rPr>
          <w:rFonts w:ascii="仿宋" w:eastAsia="仿宋" w:hAnsi="仿宋" w:hint="eastAsia"/>
          <w:sz w:val="24"/>
          <w:szCs w:val="24"/>
        </w:rPr>
        <w:t>视频短片、脚本大纲及</w:t>
      </w:r>
      <w:r w:rsidR="00883587">
        <w:rPr>
          <w:rFonts w:ascii="仿宋" w:eastAsia="仿宋" w:hAnsi="仿宋" w:hint="eastAsia"/>
          <w:sz w:val="24"/>
          <w:szCs w:val="24"/>
        </w:rPr>
        <w:t>优质</w:t>
      </w:r>
      <w:bookmarkStart w:id="183" w:name="_GoBack"/>
      <w:bookmarkEnd w:id="183"/>
      <w:r w:rsidRPr="006B58D8">
        <w:rPr>
          <w:rFonts w:ascii="仿宋" w:eastAsia="仿宋" w:hAnsi="仿宋" w:hint="eastAsia"/>
          <w:sz w:val="24"/>
          <w:szCs w:val="24"/>
        </w:rPr>
        <w:t>VR全景作品，需拷贝至U盘，和标书一起邮寄。</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8E7765" w14:textId="77777777" w:rsidR="004417F7" w:rsidRDefault="004417F7" w:rsidP="00916532">
      <w:pPr>
        <w:spacing w:after="0" w:line="240" w:lineRule="auto"/>
      </w:pPr>
      <w:r>
        <w:separator/>
      </w:r>
    </w:p>
  </w:endnote>
  <w:endnote w:type="continuationSeparator" w:id="0">
    <w:p w14:paraId="1F9DC03E" w14:textId="77777777" w:rsidR="004417F7" w:rsidRDefault="004417F7"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方正仿宋_GBK">
    <w:altName w:val="Arial Unicode MS"/>
    <w:charset w:val="86"/>
    <w:family w:val="script"/>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467001">
              <w:rPr>
                <w:b/>
                <w:bCs/>
                <w:noProof/>
              </w:rPr>
              <w:t>16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67001">
              <w:rPr>
                <w:b/>
                <w:bCs/>
                <w:noProof/>
              </w:rPr>
              <w:t>17</w:t>
            </w:r>
            <w:r>
              <w:rPr>
                <w:b/>
                <w:bCs/>
                <w:sz w:val="24"/>
                <w:szCs w:val="24"/>
              </w:rPr>
              <w:fldChar w:fldCharType="end"/>
            </w:r>
            <w:r>
              <w:rPr>
                <w:b/>
                <w:bCs/>
                <w:sz w:val="24"/>
                <w:szCs w:val="24"/>
              </w:rPr>
              <w:t xml:space="preserve">        </w:t>
            </w:r>
          </w:p>
          <w:p w14:paraId="63A28357" w14:textId="77777777" w:rsidR="001561E9" w:rsidRDefault="004417F7"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5A5208" w14:textId="77777777" w:rsidR="004417F7" w:rsidRDefault="004417F7" w:rsidP="00916532">
      <w:pPr>
        <w:spacing w:after="0" w:line="240" w:lineRule="auto"/>
      </w:pPr>
      <w:r>
        <w:separator/>
      </w:r>
    </w:p>
  </w:footnote>
  <w:footnote w:type="continuationSeparator" w:id="0">
    <w:p w14:paraId="794D4AEF" w14:textId="77777777" w:rsidR="004417F7" w:rsidRDefault="004417F7"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F125A" w:rsidRPr="00B25B87" w:rsidRDefault="00B25B87"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C66E1E" w:rsidRPr="00B25B87" w:rsidRDefault="00B25B87"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1561E9" w:rsidRDefault="001561E9"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C66E1E" w:rsidRDefault="00B25B8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C035B5" w:rsidRDefault="00B25B8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C66E1E" w:rsidRDefault="00B25B8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EA37A75"/>
    <w:multiLevelType w:val="singleLevel"/>
    <w:tmpl w:val="DEA37A75"/>
    <w:lvl w:ilvl="0">
      <w:start w:val="2"/>
      <w:numFmt w:val="decimal"/>
      <w:suff w:val="space"/>
      <w:lvlText w:val="%1."/>
      <w:lvlJc w:val="left"/>
    </w:lvl>
  </w:abstractNum>
  <w:abstractNum w:abstractNumId="1">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2">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3">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51703B5"/>
    <w:multiLevelType w:val="singleLevel"/>
    <w:tmpl w:val="351703B5"/>
    <w:lvl w:ilvl="0">
      <w:start w:val="2"/>
      <w:numFmt w:val="decimal"/>
      <w:suff w:val="space"/>
      <w:lvlText w:val="%1."/>
      <w:lvlJc w:val="left"/>
    </w:lvl>
  </w:abstractNum>
  <w:abstractNum w:abstractNumId="5">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7">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9">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1">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8"/>
  </w:num>
  <w:num w:numId="3">
    <w:abstractNumId w:val="5"/>
  </w:num>
  <w:num w:numId="4">
    <w:abstractNumId w:val="11"/>
  </w:num>
  <w:num w:numId="5">
    <w:abstractNumId w:val="1"/>
  </w:num>
  <w:num w:numId="6">
    <w:abstractNumId w:val="9"/>
  </w:num>
  <w:num w:numId="7">
    <w:abstractNumId w:val="3"/>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0"/>
  </w:num>
  <w:num w:numId="11">
    <w:abstractNumId w:val="2"/>
  </w:num>
  <w:num w:numId="12">
    <w:abstractNumId w:val="6"/>
  </w:num>
  <w:num w:numId="13">
    <w:abstractNumId w:val="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20B0D"/>
    <w:rsid w:val="000569E1"/>
    <w:rsid w:val="0006452F"/>
    <w:rsid w:val="00074B20"/>
    <w:rsid w:val="000819EB"/>
    <w:rsid w:val="00082572"/>
    <w:rsid w:val="000934D4"/>
    <w:rsid w:val="000A63C3"/>
    <w:rsid w:val="000C3E2B"/>
    <w:rsid w:val="000E043D"/>
    <w:rsid w:val="000F20F2"/>
    <w:rsid w:val="000F4F45"/>
    <w:rsid w:val="001037BF"/>
    <w:rsid w:val="00122105"/>
    <w:rsid w:val="0013118F"/>
    <w:rsid w:val="00144C33"/>
    <w:rsid w:val="00151959"/>
    <w:rsid w:val="0015433A"/>
    <w:rsid w:val="001561E9"/>
    <w:rsid w:val="00166B64"/>
    <w:rsid w:val="00176CD4"/>
    <w:rsid w:val="001772BC"/>
    <w:rsid w:val="00182C6E"/>
    <w:rsid w:val="001A5B43"/>
    <w:rsid w:val="001B719E"/>
    <w:rsid w:val="001C6943"/>
    <w:rsid w:val="001D1B5E"/>
    <w:rsid w:val="001D2E15"/>
    <w:rsid w:val="001E54F6"/>
    <w:rsid w:val="00235C32"/>
    <w:rsid w:val="00244E90"/>
    <w:rsid w:val="00264A08"/>
    <w:rsid w:val="002657F7"/>
    <w:rsid w:val="00267B5A"/>
    <w:rsid w:val="002741ED"/>
    <w:rsid w:val="0027706D"/>
    <w:rsid w:val="002772BB"/>
    <w:rsid w:val="00287B4F"/>
    <w:rsid w:val="00296E88"/>
    <w:rsid w:val="002A0474"/>
    <w:rsid w:val="002A633A"/>
    <w:rsid w:val="002B09CB"/>
    <w:rsid w:val="002B72DD"/>
    <w:rsid w:val="002C2C3D"/>
    <w:rsid w:val="002C4297"/>
    <w:rsid w:val="00301236"/>
    <w:rsid w:val="00307D2E"/>
    <w:rsid w:val="00320C30"/>
    <w:rsid w:val="003316A4"/>
    <w:rsid w:val="00334E6F"/>
    <w:rsid w:val="003570A0"/>
    <w:rsid w:val="00392401"/>
    <w:rsid w:val="003A53F2"/>
    <w:rsid w:val="003B62A0"/>
    <w:rsid w:val="003B7C42"/>
    <w:rsid w:val="003C60EF"/>
    <w:rsid w:val="003E2C66"/>
    <w:rsid w:val="003E6439"/>
    <w:rsid w:val="003F20A6"/>
    <w:rsid w:val="003F78CB"/>
    <w:rsid w:val="00404FA2"/>
    <w:rsid w:val="004242F4"/>
    <w:rsid w:val="0043243C"/>
    <w:rsid w:val="004359DC"/>
    <w:rsid w:val="004417F7"/>
    <w:rsid w:val="00441955"/>
    <w:rsid w:val="00447890"/>
    <w:rsid w:val="00467001"/>
    <w:rsid w:val="004752D3"/>
    <w:rsid w:val="004B2DD6"/>
    <w:rsid w:val="004B66B1"/>
    <w:rsid w:val="004D66E2"/>
    <w:rsid w:val="004E7941"/>
    <w:rsid w:val="004F6AE0"/>
    <w:rsid w:val="00502596"/>
    <w:rsid w:val="00502F52"/>
    <w:rsid w:val="00514D48"/>
    <w:rsid w:val="0052786B"/>
    <w:rsid w:val="00582530"/>
    <w:rsid w:val="00590957"/>
    <w:rsid w:val="005914DC"/>
    <w:rsid w:val="005A27F8"/>
    <w:rsid w:val="005A5A4D"/>
    <w:rsid w:val="005C24EC"/>
    <w:rsid w:val="005E1AB5"/>
    <w:rsid w:val="005F125A"/>
    <w:rsid w:val="005F1FC8"/>
    <w:rsid w:val="005F35BA"/>
    <w:rsid w:val="00630374"/>
    <w:rsid w:val="00654C06"/>
    <w:rsid w:val="006953BA"/>
    <w:rsid w:val="0069669C"/>
    <w:rsid w:val="006B58D8"/>
    <w:rsid w:val="006D2FCE"/>
    <w:rsid w:val="006D62D7"/>
    <w:rsid w:val="006E3A5B"/>
    <w:rsid w:val="006F3C71"/>
    <w:rsid w:val="006F5FBA"/>
    <w:rsid w:val="007419FE"/>
    <w:rsid w:val="007519B4"/>
    <w:rsid w:val="00754818"/>
    <w:rsid w:val="007658AB"/>
    <w:rsid w:val="007A147C"/>
    <w:rsid w:val="007B0F09"/>
    <w:rsid w:val="007B2319"/>
    <w:rsid w:val="007D7398"/>
    <w:rsid w:val="00820908"/>
    <w:rsid w:val="00820F76"/>
    <w:rsid w:val="00865B30"/>
    <w:rsid w:val="00874219"/>
    <w:rsid w:val="0087518C"/>
    <w:rsid w:val="00883587"/>
    <w:rsid w:val="0088733C"/>
    <w:rsid w:val="008902DC"/>
    <w:rsid w:val="00894764"/>
    <w:rsid w:val="009111F5"/>
    <w:rsid w:val="009123D7"/>
    <w:rsid w:val="00916532"/>
    <w:rsid w:val="009213CC"/>
    <w:rsid w:val="00923C7E"/>
    <w:rsid w:val="00926862"/>
    <w:rsid w:val="00936704"/>
    <w:rsid w:val="0094170D"/>
    <w:rsid w:val="00942F72"/>
    <w:rsid w:val="00944D1B"/>
    <w:rsid w:val="00955004"/>
    <w:rsid w:val="009606BC"/>
    <w:rsid w:val="00967E57"/>
    <w:rsid w:val="00994E59"/>
    <w:rsid w:val="00995E8D"/>
    <w:rsid w:val="009A5147"/>
    <w:rsid w:val="009B7DAD"/>
    <w:rsid w:val="009D6C32"/>
    <w:rsid w:val="009E2105"/>
    <w:rsid w:val="009E4D29"/>
    <w:rsid w:val="009F0B36"/>
    <w:rsid w:val="00A148CE"/>
    <w:rsid w:val="00A16A87"/>
    <w:rsid w:val="00A24465"/>
    <w:rsid w:val="00A40610"/>
    <w:rsid w:val="00A4220E"/>
    <w:rsid w:val="00A44A63"/>
    <w:rsid w:val="00A45704"/>
    <w:rsid w:val="00A64A5B"/>
    <w:rsid w:val="00A71AA4"/>
    <w:rsid w:val="00AA54D6"/>
    <w:rsid w:val="00AC1FE8"/>
    <w:rsid w:val="00AD29A3"/>
    <w:rsid w:val="00AD4EC0"/>
    <w:rsid w:val="00AE654A"/>
    <w:rsid w:val="00AF3C2A"/>
    <w:rsid w:val="00B14C37"/>
    <w:rsid w:val="00B152B9"/>
    <w:rsid w:val="00B15361"/>
    <w:rsid w:val="00B25B87"/>
    <w:rsid w:val="00B46267"/>
    <w:rsid w:val="00B51EE9"/>
    <w:rsid w:val="00B53806"/>
    <w:rsid w:val="00B54440"/>
    <w:rsid w:val="00B554E7"/>
    <w:rsid w:val="00B556FC"/>
    <w:rsid w:val="00B63797"/>
    <w:rsid w:val="00B7278F"/>
    <w:rsid w:val="00B83714"/>
    <w:rsid w:val="00B9172C"/>
    <w:rsid w:val="00B94039"/>
    <w:rsid w:val="00BA230D"/>
    <w:rsid w:val="00BA7E87"/>
    <w:rsid w:val="00BD49FB"/>
    <w:rsid w:val="00BD51D2"/>
    <w:rsid w:val="00BD7232"/>
    <w:rsid w:val="00BE1229"/>
    <w:rsid w:val="00BE1921"/>
    <w:rsid w:val="00BF29AD"/>
    <w:rsid w:val="00C035B5"/>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CD7E5C"/>
    <w:rsid w:val="00D05536"/>
    <w:rsid w:val="00D2102C"/>
    <w:rsid w:val="00D260D0"/>
    <w:rsid w:val="00D36D52"/>
    <w:rsid w:val="00D51516"/>
    <w:rsid w:val="00D56DEA"/>
    <w:rsid w:val="00D60F0E"/>
    <w:rsid w:val="00D95E73"/>
    <w:rsid w:val="00DC4BC0"/>
    <w:rsid w:val="00DC617F"/>
    <w:rsid w:val="00E108AB"/>
    <w:rsid w:val="00E11567"/>
    <w:rsid w:val="00E3310A"/>
    <w:rsid w:val="00E33B9E"/>
    <w:rsid w:val="00E33C1C"/>
    <w:rsid w:val="00E34C27"/>
    <w:rsid w:val="00E353BB"/>
    <w:rsid w:val="00E4054E"/>
    <w:rsid w:val="00E411F1"/>
    <w:rsid w:val="00E47041"/>
    <w:rsid w:val="00E54DE2"/>
    <w:rsid w:val="00E77225"/>
    <w:rsid w:val="00E95973"/>
    <w:rsid w:val="00EA0699"/>
    <w:rsid w:val="00EB4A59"/>
    <w:rsid w:val="00ED2437"/>
    <w:rsid w:val="00EE3803"/>
    <w:rsid w:val="00EE616F"/>
    <w:rsid w:val="00F0149B"/>
    <w:rsid w:val="00F21640"/>
    <w:rsid w:val="00F46DD1"/>
    <w:rsid w:val="00F54DCE"/>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paragraph" w:styleId="af8">
    <w:name w:val="Normal (Web)"/>
    <w:basedOn w:val="a"/>
    <w:rsid w:val="00BF29AD"/>
    <w:pPr>
      <w:spacing w:before="100" w:beforeAutospacing="1" w:after="100" w:afterAutospacing="1"/>
      <w:jc w:val="left"/>
    </w:pPr>
    <w:rPr>
      <w:rFonts w:ascii="Calibri" w:eastAsia="宋体" w:hAnsi="Calibri"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paragraph" w:styleId="af8">
    <w:name w:val="Normal (Web)"/>
    <w:basedOn w:val="a"/>
    <w:rsid w:val="00BF29AD"/>
    <w:pPr>
      <w:spacing w:before="100" w:beforeAutospacing="1" w:after="100" w:afterAutospacing="1"/>
      <w:jc w:val="left"/>
    </w:pPr>
    <w:rPr>
      <w:rFonts w:ascii="Calibri" w:eastAsia="宋体"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9FE53-6779-4371-B2A8-40436398B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17</Pages>
  <Words>1172</Words>
  <Characters>6683</Characters>
  <Application>Microsoft Office Word</Application>
  <DocSecurity>0</DocSecurity>
  <Lines>55</Lines>
  <Paragraphs>15</Paragraphs>
  <ScaleCrop>false</ScaleCrop>
  <Company/>
  <LinksUpToDate>false</LinksUpToDate>
  <CharactersWithSpaces>7840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74</cp:revision>
  <dcterms:created xsi:type="dcterms:W3CDTF">2020-04-22T10:27:00Z</dcterms:created>
  <dcterms:modified xsi:type="dcterms:W3CDTF">2025-05-09T02:00:00Z</dcterms:modified>
</cp:coreProperties>
</file>