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D4F1F2C" w:rsidR="00894764" w:rsidRDefault="0097517B"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000408F5">
        <w:rPr>
          <w:rFonts w:ascii="仿宋" w:eastAsia="仿宋" w:hAnsi="仿宋" w:hint="eastAsia"/>
          <w:b/>
          <w:noProof/>
          <w:color w:val="000000" w:themeColor="text1"/>
          <w:sz w:val="40"/>
          <w:szCs w:val="40"/>
        </w:rPr>
        <w:t>图书馆图书搬迁及上架服务采购项目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4048031" w:rsidR="00894764" w:rsidRPr="00E83D99"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E83D99">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83D99" w:rsidRPr="00E83D99">
        <w:rPr>
          <w:rFonts w:ascii="Times New Roman" w:eastAsia="仿宋" w:hAnsi="Times New Roman" w:cs="Times New Roman"/>
          <w:b/>
          <w:color w:val="000000" w:themeColor="text1"/>
          <w:sz w:val="28"/>
          <w:szCs w:val="32"/>
          <w:shd w:val="clear" w:color="auto" w:fill="FFFFFF" w:themeFill="background1"/>
        </w:rPr>
        <w:t>IFS-2026008</w:t>
      </w:r>
    </w:p>
    <w:p w14:paraId="33A1A111" w14:textId="6D506A82"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E83D9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E83D99">
        <w:rPr>
          <w:rFonts w:ascii="Times New Roman" w:eastAsia="仿宋" w:hint="eastAsia"/>
          <w:b/>
          <w:color w:val="000000" w:themeColor="text1"/>
          <w:sz w:val="28"/>
          <w:szCs w:val="32"/>
          <w:shd w:val="clear" w:color="auto" w:fill="FFFFFF" w:themeFill="background1"/>
        </w:rPr>
        <w:t>：</w:t>
      </w:r>
      <w:r w:rsidR="000408F5">
        <w:rPr>
          <w:rFonts w:ascii="Times New Roman" w:eastAsia="仿宋" w:hint="eastAsia"/>
          <w:b/>
          <w:color w:val="000000" w:themeColor="text1"/>
          <w:sz w:val="28"/>
          <w:szCs w:val="32"/>
          <w:shd w:val="clear" w:color="auto" w:fill="FFFFFF" w:themeFill="background1"/>
        </w:rPr>
        <w:t>图书馆图书搬迁及上架服务采购项目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08E56C4" w:rsidR="00B25B87" w:rsidRPr="0097517B"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97517B">
        <w:rPr>
          <w:rFonts w:ascii="仿宋" w:eastAsia="仿宋" w:hAnsi="仿宋" w:hint="eastAsia"/>
          <w:color w:val="000000" w:themeColor="text1"/>
          <w:sz w:val="24"/>
          <w:szCs w:val="24"/>
        </w:rPr>
        <w:t>权的全日制普通本科高等学校。学校占地面积</w:t>
      </w:r>
      <w:r w:rsidRPr="0097517B">
        <w:rPr>
          <w:rFonts w:ascii="仿宋" w:eastAsia="仿宋" w:hAnsi="仿宋"/>
          <w:color w:val="000000" w:themeColor="text1"/>
          <w:sz w:val="24"/>
          <w:szCs w:val="24"/>
        </w:rPr>
        <w:t>1572</w:t>
      </w:r>
      <w:r w:rsidRPr="0097517B">
        <w:rPr>
          <w:rFonts w:ascii="仿宋" w:eastAsia="仿宋" w:hAnsi="仿宋" w:hint="eastAsia"/>
          <w:color w:val="000000" w:themeColor="text1"/>
          <w:sz w:val="24"/>
          <w:szCs w:val="24"/>
        </w:rPr>
        <w:t>亩，学生规模</w:t>
      </w:r>
      <w:r w:rsidRPr="0097517B">
        <w:rPr>
          <w:rFonts w:ascii="仿宋" w:eastAsia="仿宋" w:hAnsi="仿宋"/>
          <w:color w:val="000000" w:themeColor="text1"/>
          <w:sz w:val="24"/>
          <w:szCs w:val="24"/>
        </w:rPr>
        <w:t>2.</w:t>
      </w:r>
      <w:r w:rsidRPr="0097517B">
        <w:rPr>
          <w:rFonts w:ascii="仿宋" w:eastAsia="仿宋" w:hAnsi="仿宋" w:hint="eastAsia"/>
          <w:color w:val="000000" w:themeColor="text1"/>
          <w:sz w:val="24"/>
          <w:szCs w:val="24"/>
        </w:rPr>
        <w:t>4万余人。根据需要，对</w:t>
      </w:r>
      <w:r w:rsidR="000408F5">
        <w:rPr>
          <w:rFonts w:ascii="仿宋" w:eastAsia="仿宋" w:hAnsi="仿宋" w:hint="eastAsia"/>
          <w:color w:val="000000" w:themeColor="text1"/>
          <w:sz w:val="24"/>
          <w:szCs w:val="24"/>
        </w:rPr>
        <w:t>图书馆图书搬迁及上架服务采购项目</w:t>
      </w:r>
      <w:r w:rsidRPr="0097517B">
        <w:rPr>
          <w:rFonts w:ascii="仿宋" w:eastAsia="仿宋" w:hAnsi="仿宋" w:hint="eastAsia"/>
          <w:color w:val="000000" w:themeColor="text1"/>
          <w:sz w:val="24"/>
          <w:szCs w:val="24"/>
        </w:rPr>
        <w:t>进行公开询价，欢迎国内合格参与人参与。</w:t>
      </w:r>
    </w:p>
    <w:p w14:paraId="4B7DC33C" w14:textId="77777777" w:rsidR="00A4220E" w:rsidRPr="0097517B" w:rsidRDefault="00A4220E" w:rsidP="00A4220E">
      <w:pPr>
        <w:spacing w:after="0" w:line="500" w:lineRule="exact"/>
        <w:ind w:firstLineChars="152" w:firstLine="365"/>
        <w:jc w:val="left"/>
        <w:rPr>
          <w:rFonts w:ascii="仿宋" w:eastAsia="仿宋" w:hAnsi="仿宋"/>
          <w:color w:val="000000" w:themeColor="text1"/>
          <w:sz w:val="24"/>
          <w:szCs w:val="24"/>
        </w:rPr>
      </w:pPr>
      <w:r w:rsidRPr="0097517B">
        <w:rPr>
          <w:rFonts w:ascii="仿宋" w:eastAsia="仿宋" w:hAnsi="仿宋" w:hint="eastAsia"/>
          <w:color w:val="000000" w:themeColor="text1"/>
          <w:sz w:val="24"/>
          <w:szCs w:val="24"/>
        </w:rPr>
        <w:t>一、项目说明</w:t>
      </w:r>
    </w:p>
    <w:p w14:paraId="32B7B4A2" w14:textId="081FA355" w:rsidR="00916532" w:rsidRPr="0097517B"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97517B">
        <w:rPr>
          <w:rFonts w:ascii="仿宋" w:eastAsia="仿宋" w:hAnsi="仿宋" w:hint="eastAsia"/>
          <w:color w:val="000000" w:themeColor="text1"/>
          <w:sz w:val="24"/>
          <w:szCs w:val="24"/>
        </w:rPr>
        <w:t>项目</w:t>
      </w:r>
      <w:r w:rsidR="00916532" w:rsidRPr="0097517B">
        <w:rPr>
          <w:rFonts w:ascii="仿宋" w:eastAsia="仿宋" w:hAnsi="仿宋" w:hint="eastAsia"/>
          <w:color w:val="000000" w:themeColor="text1"/>
          <w:sz w:val="24"/>
          <w:szCs w:val="24"/>
        </w:rPr>
        <w:t>编号：</w:t>
      </w:r>
      <w:r w:rsidR="0097517B" w:rsidRPr="0097517B">
        <w:rPr>
          <w:rFonts w:ascii="仿宋" w:eastAsia="仿宋" w:hAnsi="仿宋"/>
          <w:color w:val="000000" w:themeColor="text1"/>
          <w:sz w:val="24"/>
          <w:szCs w:val="24"/>
        </w:rPr>
        <w:t>IFS-2026008</w:t>
      </w:r>
    </w:p>
    <w:p w14:paraId="4C996A8A" w14:textId="5D38D0C3" w:rsidR="000F4F45" w:rsidRPr="0097517B"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97517B">
        <w:rPr>
          <w:rFonts w:ascii="仿宋" w:eastAsia="仿宋" w:hAnsi="仿宋" w:hint="eastAsia"/>
          <w:color w:val="000000" w:themeColor="text1"/>
          <w:sz w:val="24"/>
          <w:szCs w:val="24"/>
        </w:rPr>
        <w:t>项目</w:t>
      </w:r>
      <w:r w:rsidR="00916532" w:rsidRPr="0097517B">
        <w:rPr>
          <w:rFonts w:ascii="仿宋" w:eastAsia="仿宋" w:hAnsi="仿宋" w:hint="eastAsia"/>
          <w:color w:val="000000" w:themeColor="text1"/>
          <w:sz w:val="24"/>
          <w:szCs w:val="24"/>
        </w:rPr>
        <w:t>名称</w:t>
      </w:r>
      <w:r w:rsidR="000F4F45" w:rsidRPr="0097517B">
        <w:rPr>
          <w:rFonts w:ascii="仿宋" w:eastAsia="仿宋" w:hAnsi="仿宋" w:hint="eastAsia"/>
          <w:color w:val="000000" w:themeColor="text1"/>
          <w:sz w:val="24"/>
          <w:szCs w:val="24"/>
        </w:rPr>
        <w:t>：</w:t>
      </w:r>
      <w:r w:rsidR="000408F5">
        <w:rPr>
          <w:rFonts w:ascii="仿宋" w:eastAsia="仿宋" w:hAnsi="仿宋" w:hint="eastAsia"/>
          <w:color w:val="000000" w:themeColor="text1"/>
          <w:sz w:val="24"/>
          <w:szCs w:val="24"/>
        </w:rPr>
        <w:t>图书馆图书搬迁及上架服务采购项目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0957D827" w14:textId="77777777" w:rsidR="00E74E26" w:rsidRPr="00E74E26" w:rsidRDefault="00FB2CC4" w:rsidP="00E74E26">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w:t>
      </w:r>
      <w:r w:rsidRPr="00B41BAA">
        <w:rPr>
          <w:rFonts w:ascii="仿宋" w:eastAsia="仿宋" w:hAnsi="仿宋" w:hint="eastAsia"/>
          <w:b/>
          <w:bCs/>
          <w:sz w:val="24"/>
          <w:szCs w:val="24"/>
        </w:rPr>
        <w:t>诺书》</w:t>
      </w:r>
      <w:r w:rsidRPr="00B41BAA">
        <w:rPr>
          <w:rFonts w:ascii="仿宋" w:eastAsia="仿宋" w:hAnsi="仿宋" w:hint="eastAsia"/>
          <w:sz w:val="24"/>
          <w:szCs w:val="24"/>
        </w:rPr>
        <w:t>，</w:t>
      </w:r>
      <w:r w:rsidRPr="00B41BAA">
        <w:rPr>
          <w:rFonts w:ascii="仿宋" w:eastAsia="仿宋" w:hAnsi="仿宋" w:hint="eastAsia"/>
          <w:color w:val="ED0000"/>
          <w:sz w:val="24"/>
          <w:szCs w:val="24"/>
        </w:rPr>
        <w:t>以及“信用中国”</w:t>
      </w:r>
      <w:r w:rsidR="009F0B36" w:rsidRPr="00B41BAA">
        <w:rPr>
          <w:rFonts w:ascii="仿宋" w:eastAsia="仿宋" w:hAnsi="仿宋" w:hint="eastAsia"/>
          <w:color w:val="ED0000"/>
          <w:sz w:val="24"/>
          <w:szCs w:val="24"/>
        </w:rPr>
        <w:t>征信报告。</w:t>
      </w:r>
      <w:bookmarkStart w:id="50" w:name="OLE_LINK1"/>
    </w:p>
    <w:p w14:paraId="7AD5A2B5" w14:textId="5F2E2BEC" w:rsidR="00A54BC9" w:rsidRPr="00E74E26" w:rsidRDefault="00A54BC9" w:rsidP="00E74E26">
      <w:pPr>
        <w:pStyle w:val="af2"/>
        <w:numPr>
          <w:ilvl w:val="0"/>
          <w:numId w:val="5"/>
        </w:numPr>
        <w:spacing w:after="0" w:line="460" w:lineRule="exact"/>
        <w:ind w:left="1276" w:firstLineChars="0"/>
        <w:rPr>
          <w:rFonts w:ascii="仿宋" w:eastAsia="仿宋" w:hAnsi="仿宋"/>
          <w:sz w:val="24"/>
          <w:szCs w:val="24"/>
        </w:rPr>
      </w:pPr>
      <w:r w:rsidRPr="00E74E26">
        <w:rPr>
          <w:rFonts w:ascii="仿宋" w:eastAsia="仿宋" w:hAnsi="仿宋" w:hint="eastAsia"/>
          <w:bCs/>
          <w:sz w:val="24"/>
          <w:szCs w:val="24"/>
        </w:rPr>
        <w:t>参与人应具有图书专业搬迁、分类排序及上架的实施能力。</w:t>
      </w:r>
      <w:bookmarkEnd w:id="50"/>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60DD0250" w14:textId="12D5E8E0" w:rsidR="00E541C4" w:rsidRPr="00B41BAA" w:rsidRDefault="00264A08" w:rsidP="00B41BAA">
      <w:pPr>
        <w:widowControl w:val="0"/>
        <w:numPr>
          <w:ilvl w:val="1"/>
          <w:numId w:val="1"/>
        </w:numPr>
        <w:spacing w:after="0" w:line="500" w:lineRule="exact"/>
        <w:rPr>
          <w:rFonts w:ascii="仿宋" w:eastAsia="仿宋" w:hAnsi="仿宋"/>
          <w:sz w:val="24"/>
          <w:szCs w:val="24"/>
          <w:shd w:val="clear" w:color="auto" w:fill="FFFFFF"/>
        </w:rPr>
      </w:pPr>
      <w:bookmarkStart w:id="51" w:name="OLE_LINK2"/>
      <w:bookmarkStart w:id="52" w:name="OLE_LINK3"/>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bookmarkEnd w:id="51"/>
      <w:bookmarkEnd w:id="52"/>
    </w:p>
    <w:p w14:paraId="2EC65A4A" w14:textId="567B786F"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w:t>
      </w:r>
      <w:r w:rsidRPr="00B41BAA">
        <w:rPr>
          <w:rFonts w:ascii="仿宋" w:eastAsia="仿宋" w:hAnsi="仿宋" w:hint="eastAsia"/>
          <w:sz w:val="24"/>
          <w:szCs w:val="24"/>
        </w:rPr>
        <w:t>价响应文件</w:t>
      </w:r>
      <w:r w:rsidR="00916532" w:rsidRPr="00B41BAA">
        <w:rPr>
          <w:rFonts w:ascii="仿宋" w:eastAsia="仿宋" w:hAnsi="仿宋" w:hint="eastAsia"/>
          <w:sz w:val="24"/>
          <w:szCs w:val="24"/>
        </w:rPr>
        <w:t>递交截止时间</w:t>
      </w:r>
      <w:r w:rsidR="00916532" w:rsidRPr="00B41BAA">
        <w:rPr>
          <w:rFonts w:ascii="仿宋" w:eastAsia="仿宋" w:hAnsi="仿宋" w:hint="eastAsia"/>
          <w:sz w:val="24"/>
          <w:szCs w:val="24"/>
          <w:shd w:val="clear" w:color="auto" w:fill="FFFFFF"/>
        </w:rPr>
        <w:t>：</w:t>
      </w:r>
      <w:r w:rsidR="00077D01" w:rsidRPr="00B41BAA">
        <w:rPr>
          <w:rFonts w:ascii="仿宋" w:eastAsia="仿宋" w:hAnsi="仿宋" w:hint="eastAsia"/>
          <w:color w:val="FF0000"/>
          <w:sz w:val="24"/>
          <w:szCs w:val="24"/>
          <w:shd w:val="clear" w:color="auto" w:fill="FFFFFF"/>
        </w:rPr>
        <w:t>2026</w:t>
      </w:r>
      <w:r w:rsidR="00916532" w:rsidRPr="00B41BAA">
        <w:rPr>
          <w:rFonts w:ascii="仿宋" w:eastAsia="仿宋" w:hAnsi="仿宋" w:hint="eastAsia"/>
          <w:sz w:val="24"/>
          <w:szCs w:val="24"/>
          <w:shd w:val="clear" w:color="auto" w:fill="FFFFFF"/>
        </w:rPr>
        <w:t>年</w:t>
      </w:r>
      <w:r w:rsidR="003C069F" w:rsidRPr="00B41BAA">
        <w:rPr>
          <w:rFonts w:ascii="仿宋" w:eastAsia="仿宋" w:hAnsi="仿宋" w:hint="eastAsia"/>
          <w:color w:val="FF0000"/>
          <w:sz w:val="24"/>
          <w:szCs w:val="24"/>
          <w:shd w:val="clear" w:color="auto" w:fill="FFFFFF"/>
        </w:rPr>
        <w:t>0</w:t>
      </w:r>
      <w:r w:rsidR="00B41BAA" w:rsidRPr="00B41BAA">
        <w:rPr>
          <w:rFonts w:ascii="仿宋" w:eastAsia="仿宋" w:hAnsi="仿宋" w:hint="eastAsia"/>
          <w:color w:val="FF0000"/>
          <w:sz w:val="24"/>
          <w:szCs w:val="24"/>
          <w:shd w:val="clear" w:color="auto" w:fill="FFFFFF"/>
        </w:rPr>
        <w:t>5</w:t>
      </w:r>
      <w:r w:rsidR="00916532" w:rsidRPr="00B41BAA">
        <w:rPr>
          <w:rFonts w:ascii="仿宋" w:eastAsia="仿宋" w:hAnsi="仿宋"/>
          <w:sz w:val="24"/>
          <w:szCs w:val="24"/>
          <w:shd w:val="clear" w:color="auto" w:fill="FFFFFF"/>
        </w:rPr>
        <w:t>月</w:t>
      </w:r>
      <w:r w:rsidR="00B41BAA" w:rsidRPr="00B41BAA">
        <w:rPr>
          <w:rFonts w:ascii="仿宋" w:eastAsia="仿宋" w:hAnsi="仿宋" w:hint="eastAsia"/>
          <w:color w:val="FF0000"/>
          <w:sz w:val="24"/>
          <w:szCs w:val="24"/>
          <w:shd w:val="clear" w:color="auto" w:fill="FFFFFF"/>
        </w:rPr>
        <w:t>18</w:t>
      </w:r>
      <w:r w:rsidR="00916532" w:rsidRPr="00B41BAA">
        <w:rPr>
          <w:rFonts w:ascii="仿宋" w:eastAsia="仿宋" w:hAnsi="仿宋"/>
          <w:sz w:val="24"/>
          <w:szCs w:val="24"/>
          <w:shd w:val="clear" w:color="auto" w:fill="FFFFFF"/>
        </w:rPr>
        <w:t>日</w:t>
      </w:r>
      <w:r w:rsidR="00916532" w:rsidRPr="00B41BAA">
        <w:rPr>
          <w:rFonts w:ascii="仿宋" w:eastAsia="仿宋" w:hAnsi="仿宋" w:hint="eastAsia"/>
          <w:sz w:val="24"/>
          <w:szCs w:val="24"/>
          <w:shd w:val="clear" w:color="auto" w:fill="FFFFFF"/>
        </w:rPr>
        <w:t>下午</w:t>
      </w:r>
      <w:r w:rsidR="00916532" w:rsidRPr="00B41BAA">
        <w:rPr>
          <w:rFonts w:ascii="仿宋" w:eastAsia="仿宋" w:hAnsi="仿宋"/>
          <w:sz w:val="24"/>
          <w:szCs w:val="24"/>
          <w:shd w:val="clear" w:color="auto" w:fill="FFFFFF"/>
        </w:rPr>
        <w:t>16</w:t>
      </w:r>
      <w:r w:rsidR="00916532" w:rsidRPr="00B41BAA">
        <w:rPr>
          <w:rFonts w:ascii="仿宋" w:eastAsia="仿宋" w:hAnsi="仿宋" w:hint="eastAsia"/>
          <w:sz w:val="24"/>
          <w:szCs w:val="24"/>
          <w:shd w:val="clear" w:color="auto" w:fill="FFFFFF"/>
        </w:rPr>
        <w:t>:</w:t>
      </w:r>
      <w:r w:rsidR="00916532" w:rsidRPr="00B41BAA">
        <w:rPr>
          <w:rFonts w:ascii="仿宋" w:eastAsia="仿宋" w:hAnsi="仿宋"/>
          <w:sz w:val="24"/>
          <w:szCs w:val="24"/>
          <w:shd w:val="clear" w:color="auto" w:fill="FFFFFF"/>
        </w:rPr>
        <w:t>00</w:t>
      </w:r>
      <w:r w:rsidR="00916532" w:rsidRPr="00B41BAA">
        <w:rPr>
          <w:rFonts w:ascii="仿宋" w:eastAsia="仿宋" w:hAnsi="仿宋" w:hint="eastAsia"/>
          <w:sz w:val="24"/>
          <w:szCs w:val="24"/>
          <w:shd w:val="clear" w:color="auto" w:fill="FFFFFF"/>
        </w:rPr>
        <w:t>前</w:t>
      </w:r>
      <w:r w:rsidR="005F35BA" w:rsidRPr="00B41BAA">
        <w:rPr>
          <w:rFonts w:ascii="仿宋" w:eastAsia="仿宋" w:hAnsi="仿宋" w:hint="eastAsia"/>
          <w:sz w:val="24"/>
          <w:szCs w:val="24"/>
          <w:shd w:val="clear" w:color="auto" w:fill="FFFFFF"/>
        </w:rPr>
        <w:t>（以参与人快递邮寄到达时间为准，邮寄时应提前告知</w:t>
      </w:r>
      <w:r w:rsidR="00C676BA" w:rsidRPr="00B41BAA">
        <w:rPr>
          <w:rFonts w:ascii="仿宋" w:eastAsia="仿宋" w:hAnsi="仿宋" w:hint="eastAsia"/>
          <w:sz w:val="24"/>
          <w:szCs w:val="24"/>
          <w:shd w:val="clear" w:color="auto" w:fill="FFFFFF"/>
        </w:rPr>
        <w:t>）</w:t>
      </w:r>
      <w:r w:rsidRPr="00B41BAA">
        <w:rPr>
          <w:rFonts w:ascii="仿宋" w:eastAsia="仿宋" w:hAnsi="仿宋" w:hint="eastAsia"/>
          <w:sz w:val="24"/>
          <w:szCs w:val="24"/>
          <w:shd w:val="clear" w:color="auto" w:fill="FFFFFF"/>
        </w:rPr>
        <w:t>。</w:t>
      </w:r>
    </w:p>
    <w:p w14:paraId="5E466C24" w14:textId="4069D5C7"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A54BC9">
        <w:rPr>
          <w:rFonts w:ascii="仿宋" w:eastAsia="仿宋" w:hAnsi="仿宋" w:hint="eastAsia"/>
          <w:color w:val="000000" w:themeColor="text1"/>
          <w:sz w:val="24"/>
          <w:szCs w:val="24"/>
        </w:rPr>
        <w:t>两江新区</w:t>
      </w:r>
      <w:r w:rsidR="006D62D7" w:rsidRPr="00A15175">
        <w:rPr>
          <w:rFonts w:ascii="仿宋" w:eastAsia="仿宋" w:hAnsi="仿宋" w:hint="eastAsia"/>
          <w:color w:val="000000" w:themeColor="text1"/>
          <w:sz w:val="24"/>
          <w:szCs w:val="24"/>
        </w:rPr>
        <w:t>龙</w:t>
      </w:r>
      <w:proofErr w:type="gramEnd"/>
      <w:r w:rsidR="006D62D7" w:rsidRPr="00A15175">
        <w:rPr>
          <w:rFonts w:ascii="仿宋" w:eastAsia="仿宋" w:hAnsi="仿宋" w:hint="eastAsia"/>
          <w:color w:val="000000" w:themeColor="text1"/>
          <w:sz w:val="24"/>
          <w:szCs w:val="24"/>
        </w:rPr>
        <w:t>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3"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B41BAA"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w:t>
      </w:r>
      <w:r w:rsidRPr="00B41BAA">
        <w:rPr>
          <w:rFonts w:ascii="仿宋" w:eastAsia="仿宋" w:hAnsi="仿宋" w:hint="eastAsia"/>
          <w:sz w:val="24"/>
          <w:szCs w:val="24"/>
        </w:rPr>
        <w:t>后勤部监督人：门树亮，电话：13133833090</w:t>
      </w:r>
    </w:p>
    <w:p w14:paraId="34DAA4CC" w14:textId="2B0905D7" w:rsidR="00D95E73" w:rsidRPr="00B41BAA" w:rsidRDefault="00D95E73" w:rsidP="00287B4F">
      <w:pPr>
        <w:widowControl w:val="0"/>
        <w:numPr>
          <w:ilvl w:val="1"/>
          <w:numId w:val="1"/>
        </w:numPr>
        <w:tabs>
          <w:tab w:val="left" w:pos="839"/>
        </w:tabs>
        <w:spacing w:after="0" w:line="460" w:lineRule="exact"/>
        <w:rPr>
          <w:rFonts w:ascii="仿宋" w:eastAsia="仿宋" w:hAnsi="仿宋"/>
          <w:sz w:val="24"/>
          <w:szCs w:val="24"/>
        </w:rPr>
      </w:pPr>
      <w:r w:rsidRPr="00B41BAA">
        <w:rPr>
          <w:rFonts w:ascii="仿宋" w:eastAsia="仿宋" w:hAnsi="仿宋" w:hint="eastAsia"/>
          <w:sz w:val="24"/>
          <w:szCs w:val="24"/>
        </w:rPr>
        <w:t>本</w:t>
      </w:r>
      <w:r w:rsidRPr="00B41BAA">
        <w:rPr>
          <w:rFonts w:ascii="仿宋" w:eastAsia="仿宋" w:hAnsi="仿宋" w:hint="eastAsia"/>
          <w:color w:val="000000" w:themeColor="text1"/>
          <w:sz w:val="24"/>
          <w:szCs w:val="24"/>
        </w:rPr>
        <w:t>项目</w:t>
      </w:r>
      <w:proofErr w:type="gramStart"/>
      <w:r w:rsidRPr="00B41BAA">
        <w:rPr>
          <w:rFonts w:ascii="仿宋" w:eastAsia="仿宋" w:hAnsi="仿宋" w:hint="eastAsia"/>
          <w:color w:val="000000" w:themeColor="text1"/>
          <w:sz w:val="24"/>
          <w:szCs w:val="24"/>
        </w:rPr>
        <w:t>需参与</w:t>
      </w:r>
      <w:proofErr w:type="gramEnd"/>
      <w:r w:rsidRPr="00B41BAA">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FAA7DD7" w:rsidR="00D95E73" w:rsidRPr="00B41BA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41BAA">
        <w:rPr>
          <w:rFonts w:ascii="仿宋" w:eastAsia="仿宋" w:hAnsi="仿宋" w:hint="eastAsia"/>
          <w:color w:val="000000" w:themeColor="text1"/>
          <w:sz w:val="24"/>
          <w:szCs w:val="24"/>
        </w:rPr>
        <w:t>踏勘地点：</w:t>
      </w:r>
      <w:r w:rsidR="00A54BC9" w:rsidRPr="00A54BC9">
        <w:rPr>
          <w:rFonts w:ascii="仿宋" w:eastAsia="仿宋" w:hAnsi="仿宋" w:hint="eastAsia"/>
          <w:color w:val="000000" w:themeColor="text1"/>
          <w:sz w:val="24"/>
          <w:szCs w:val="24"/>
        </w:rPr>
        <w:t>重庆市綦江区学府路1号重庆外语外事学院</w:t>
      </w:r>
    </w:p>
    <w:p w14:paraId="326FA0C3" w14:textId="32E084C2" w:rsidR="00D95E73" w:rsidRPr="00B41BA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41BAA">
        <w:rPr>
          <w:rFonts w:ascii="仿宋" w:eastAsia="仿宋" w:hAnsi="仿宋" w:hint="eastAsia"/>
          <w:color w:val="000000" w:themeColor="text1"/>
          <w:sz w:val="24"/>
          <w:szCs w:val="24"/>
        </w:rPr>
        <w:t>踏勘时间：202</w:t>
      </w:r>
      <w:r w:rsidR="00077D01" w:rsidRPr="00B41BAA">
        <w:rPr>
          <w:rFonts w:ascii="仿宋" w:eastAsia="仿宋" w:hAnsi="仿宋" w:hint="eastAsia"/>
          <w:color w:val="000000" w:themeColor="text1"/>
          <w:sz w:val="24"/>
          <w:szCs w:val="24"/>
        </w:rPr>
        <w:t>6</w:t>
      </w:r>
      <w:r w:rsidRPr="00B41BAA">
        <w:rPr>
          <w:rFonts w:ascii="仿宋" w:eastAsia="仿宋" w:hAnsi="仿宋" w:hint="eastAsia"/>
          <w:color w:val="000000" w:themeColor="text1"/>
          <w:sz w:val="24"/>
          <w:szCs w:val="24"/>
        </w:rPr>
        <w:t>年</w:t>
      </w:r>
      <w:r w:rsidR="003373E2" w:rsidRPr="00B41BAA">
        <w:rPr>
          <w:rFonts w:ascii="仿宋" w:eastAsia="仿宋" w:hAnsi="仿宋" w:hint="eastAsia"/>
          <w:color w:val="000000" w:themeColor="text1"/>
          <w:sz w:val="24"/>
          <w:szCs w:val="24"/>
        </w:rPr>
        <w:t>05</w:t>
      </w:r>
      <w:r w:rsidRPr="00B41BAA">
        <w:rPr>
          <w:rFonts w:ascii="仿宋" w:eastAsia="仿宋" w:hAnsi="仿宋" w:hint="eastAsia"/>
          <w:color w:val="000000" w:themeColor="text1"/>
          <w:sz w:val="24"/>
          <w:szCs w:val="24"/>
        </w:rPr>
        <w:t>月</w:t>
      </w:r>
      <w:r w:rsidR="00B41BAA" w:rsidRPr="00B41BAA">
        <w:rPr>
          <w:rFonts w:ascii="仿宋" w:eastAsia="仿宋" w:hAnsi="仿宋" w:hint="eastAsia"/>
          <w:color w:val="000000" w:themeColor="text1"/>
          <w:sz w:val="24"/>
          <w:szCs w:val="24"/>
        </w:rPr>
        <w:t>1</w:t>
      </w:r>
      <w:r w:rsidR="00630B9C">
        <w:rPr>
          <w:rFonts w:ascii="仿宋" w:eastAsia="仿宋" w:hAnsi="仿宋" w:hint="eastAsia"/>
          <w:color w:val="000000" w:themeColor="text1"/>
          <w:sz w:val="24"/>
          <w:szCs w:val="24"/>
        </w:rPr>
        <w:t>2</w:t>
      </w:r>
      <w:r w:rsidRPr="00B41BAA">
        <w:rPr>
          <w:rFonts w:ascii="仿宋" w:eastAsia="仿宋" w:hAnsi="仿宋" w:hint="eastAsia"/>
          <w:color w:val="000000" w:themeColor="text1"/>
          <w:sz w:val="24"/>
          <w:szCs w:val="24"/>
        </w:rPr>
        <w:t>日</w:t>
      </w:r>
      <w:r w:rsidR="00B41BAA" w:rsidRPr="00B41BAA">
        <w:rPr>
          <w:rFonts w:ascii="仿宋" w:eastAsia="仿宋" w:hAnsi="仿宋" w:hint="eastAsia"/>
          <w:color w:val="000000" w:themeColor="text1"/>
          <w:sz w:val="24"/>
          <w:szCs w:val="24"/>
        </w:rPr>
        <w:t>至05月18日</w:t>
      </w:r>
      <w:r w:rsidRPr="00B41BAA">
        <w:rPr>
          <w:rFonts w:ascii="仿宋" w:eastAsia="仿宋" w:hAnsi="仿宋" w:hint="eastAsia"/>
          <w:color w:val="000000" w:themeColor="text1"/>
          <w:sz w:val="24"/>
          <w:szCs w:val="24"/>
        </w:rPr>
        <w:t>上午8：30-12：00，下午14：</w:t>
      </w:r>
      <w:r w:rsidR="0058135C" w:rsidRPr="00B41BAA">
        <w:rPr>
          <w:rFonts w:ascii="仿宋" w:eastAsia="仿宋" w:hAnsi="仿宋" w:hint="eastAsia"/>
          <w:color w:val="000000" w:themeColor="text1"/>
          <w:sz w:val="24"/>
          <w:szCs w:val="24"/>
        </w:rPr>
        <w:t>30-16</w:t>
      </w:r>
      <w:r w:rsidRPr="00B41BAA">
        <w:rPr>
          <w:rFonts w:ascii="仿宋" w:eastAsia="仿宋" w:hAnsi="仿宋" w:hint="eastAsia"/>
          <w:color w:val="000000" w:themeColor="text1"/>
          <w:sz w:val="24"/>
          <w:szCs w:val="24"/>
        </w:rPr>
        <w:t>：00</w:t>
      </w:r>
    </w:p>
    <w:p w14:paraId="7F771F32" w14:textId="3D97C27C" w:rsidR="00D95E73" w:rsidRPr="00B41BA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41BAA">
        <w:rPr>
          <w:rFonts w:ascii="仿宋" w:eastAsia="仿宋" w:hAnsi="仿宋" w:hint="eastAsia"/>
          <w:color w:val="000000" w:themeColor="text1"/>
          <w:sz w:val="24"/>
          <w:szCs w:val="24"/>
        </w:rPr>
        <w:t>踏勘联系人：</w:t>
      </w:r>
      <w:r w:rsidR="00B41BAA" w:rsidRPr="00B41BAA">
        <w:rPr>
          <w:rFonts w:ascii="仿宋" w:eastAsia="仿宋" w:hAnsi="仿宋" w:hint="eastAsia"/>
          <w:color w:val="000000" w:themeColor="text1"/>
          <w:sz w:val="24"/>
          <w:szCs w:val="24"/>
        </w:rPr>
        <w:t>杨艳</w:t>
      </w:r>
      <w:r w:rsidRPr="00B41BAA">
        <w:rPr>
          <w:rFonts w:ascii="仿宋" w:eastAsia="仿宋" w:hAnsi="仿宋" w:hint="eastAsia"/>
          <w:color w:val="000000" w:themeColor="text1"/>
          <w:sz w:val="24"/>
          <w:szCs w:val="24"/>
        </w:rPr>
        <w:t xml:space="preserve"> 电话：</w:t>
      </w:r>
      <w:r w:rsidR="00B41BAA" w:rsidRPr="00B41BAA">
        <w:rPr>
          <w:rFonts w:ascii="仿宋" w:eastAsia="仿宋" w:hAnsi="仿宋"/>
          <w:color w:val="000000" w:themeColor="text1"/>
          <w:sz w:val="24"/>
          <w:szCs w:val="24"/>
        </w:rPr>
        <w:t>13638337272</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B41BAA">
        <w:rPr>
          <w:rFonts w:ascii="仿宋" w:eastAsia="仿宋" w:hAnsi="仿宋" w:hint="eastAsia"/>
          <w:color w:val="000000" w:themeColor="text1"/>
          <w:sz w:val="24"/>
          <w:szCs w:val="24"/>
        </w:rPr>
        <w:t>本项目最终成交结果会在中</w:t>
      </w:r>
      <w:r w:rsidRPr="00B41BAA">
        <w:rPr>
          <w:rFonts w:ascii="仿宋" w:eastAsia="仿宋" w:hAnsi="仿宋" w:hint="eastAsia"/>
          <w:sz w:val="24"/>
          <w:szCs w:val="24"/>
        </w:rPr>
        <w:t>教</w:t>
      </w:r>
      <w:r w:rsidRPr="009D6C32">
        <w:rPr>
          <w:rFonts w:ascii="仿宋" w:eastAsia="仿宋" w:hAnsi="仿宋" w:hint="eastAsia"/>
          <w:sz w:val="24"/>
          <w:szCs w:val="24"/>
        </w:rPr>
        <w:t>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3"/>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5874561" w:rsidR="0069669C" w:rsidRDefault="001E109B" w:rsidP="00EA0699">
      <w:pPr>
        <w:pStyle w:val="af2"/>
        <w:spacing w:after="0" w:line="500" w:lineRule="exact"/>
        <w:ind w:left="7371" w:firstLine="480"/>
        <w:jc w:val="left"/>
        <w:rPr>
          <w:rFonts w:ascii="仿宋" w:eastAsia="仿宋" w:hAnsi="仿宋"/>
          <w:sz w:val="24"/>
          <w:szCs w:val="24"/>
        </w:rPr>
      </w:pPr>
      <w:r w:rsidRPr="00935CB7">
        <w:rPr>
          <w:rFonts w:ascii="仿宋" w:eastAsia="仿宋" w:hAnsi="仿宋" w:hint="eastAsia"/>
          <w:color w:val="FF0000"/>
          <w:sz w:val="24"/>
          <w:szCs w:val="24"/>
        </w:rPr>
        <w:t>202</w:t>
      </w:r>
      <w:r w:rsidR="00077D01" w:rsidRPr="00935CB7">
        <w:rPr>
          <w:rFonts w:ascii="仿宋" w:eastAsia="仿宋" w:hAnsi="仿宋" w:hint="eastAsia"/>
          <w:color w:val="FF0000"/>
          <w:sz w:val="24"/>
          <w:szCs w:val="24"/>
        </w:rPr>
        <w:t>6</w:t>
      </w:r>
      <w:r w:rsidR="0069669C" w:rsidRPr="00935CB7">
        <w:rPr>
          <w:rFonts w:ascii="仿宋" w:eastAsia="仿宋" w:hAnsi="仿宋" w:hint="eastAsia"/>
          <w:sz w:val="24"/>
          <w:szCs w:val="24"/>
        </w:rPr>
        <w:t>年</w:t>
      </w:r>
      <w:r w:rsidRPr="00935CB7">
        <w:rPr>
          <w:rFonts w:ascii="仿宋" w:eastAsia="仿宋" w:hAnsi="仿宋" w:hint="eastAsia"/>
          <w:color w:val="FF0000"/>
          <w:sz w:val="24"/>
          <w:szCs w:val="24"/>
        </w:rPr>
        <w:t>05</w:t>
      </w:r>
      <w:r w:rsidR="0069669C" w:rsidRPr="00935CB7">
        <w:rPr>
          <w:rFonts w:ascii="仿宋" w:eastAsia="仿宋" w:hAnsi="仿宋" w:hint="eastAsia"/>
          <w:sz w:val="24"/>
          <w:szCs w:val="24"/>
        </w:rPr>
        <w:t>月</w:t>
      </w:r>
      <w:r w:rsidR="00B41BAA" w:rsidRPr="00935CB7">
        <w:rPr>
          <w:rFonts w:ascii="仿宋" w:eastAsia="仿宋" w:hAnsi="仿宋" w:hint="eastAsia"/>
          <w:color w:val="FF0000"/>
          <w:sz w:val="24"/>
          <w:szCs w:val="24"/>
        </w:rPr>
        <w:t>12</w:t>
      </w:r>
      <w:r w:rsidR="0069669C" w:rsidRPr="00935CB7">
        <w:rPr>
          <w:rFonts w:ascii="仿宋" w:eastAsia="仿宋" w:hAnsi="仿宋" w:hint="eastAsia"/>
          <w:sz w:val="24"/>
          <w:szCs w:val="24"/>
        </w:rPr>
        <w:t>日</w:t>
      </w:r>
    </w:p>
    <w:p w14:paraId="2B892282" w14:textId="0837BF81" w:rsidR="00E33C1C" w:rsidRDefault="00A40610" w:rsidP="00307D2E">
      <w:pPr>
        <w:pStyle w:val="af2"/>
        <w:spacing w:after="0" w:line="500" w:lineRule="exact"/>
        <w:ind w:left="851" w:firstLineChars="0" w:firstLine="0"/>
        <w:jc w:val="center"/>
        <w:rPr>
          <w:rFonts w:ascii="仿宋" w:eastAsia="仿宋" w:hAnsi="仿宋"/>
          <w:b/>
          <w:color w:val="FF0000"/>
          <w:sz w:val="44"/>
          <w:szCs w:val="44"/>
        </w:rPr>
      </w:pPr>
      <w:bookmarkStart w:id="54" w:name="_GoBack"/>
      <w:bookmarkEnd w:id="54"/>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302A9E85" w14:textId="77777777" w:rsidR="000408F5" w:rsidRPr="00B83714" w:rsidRDefault="000408F5" w:rsidP="00307D2E">
      <w:pPr>
        <w:pStyle w:val="af2"/>
        <w:spacing w:after="0" w:line="500" w:lineRule="exact"/>
        <w:ind w:left="851" w:firstLineChars="0" w:firstLine="0"/>
        <w:jc w:val="center"/>
        <w:rPr>
          <w:rFonts w:ascii="仿宋" w:eastAsia="仿宋" w:hAnsi="仿宋"/>
          <w:sz w:val="24"/>
          <w:szCs w:val="24"/>
        </w:rPr>
      </w:pPr>
    </w:p>
    <w:tbl>
      <w:tblPr>
        <w:tblW w:w="5318" w:type="pct"/>
        <w:tblInd w:w="-176" w:type="dxa"/>
        <w:tblLayout w:type="fixed"/>
        <w:tblLook w:val="04A0" w:firstRow="1" w:lastRow="0" w:firstColumn="1" w:lastColumn="0" w:noHBand="0" w:noVBand="1"/>
      </w:tblPr>
      <w:tblGrid>
        <w:gridCol w:w="705"/>
        <w:gridCol w:w="1276"/>
        <w:gridCol w:w="2554"/>
        <w:gridCol w:w="993"/>
        <w:gridCol w:w="1278"/>
        <w:gridCol w:w="1276"/>
        <w:gridCol w:w="1276"/>
        <w:gridCol w:w="1274"/>
      </w:tblGrid>
      <w:tr w:rsidR="00B41BAA" w:rsidRPr="000408F5" w14:paraId="354082E7" w14:textId="17762827" w:rsidTr="00B41BAA">
        <w:trPr>
          <w:trHeight w:val="677"/>
        </w:trPr>
        <w:tc>
          <w:tcPr>
            <w:tcW w:w="332"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71160E4D"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lang w:bidi="ar"/>
              </w:rPr>
              <w:t>序号</w:t>
            </w:r>
          </w:p>
        </w:tc>
        <w:tc>
          <w:tcPr>
            <w:tcW w:w="600" w:type="pct"/>
            <w:tcBorders>
              <w:top w:val="single" w:sz="4" w:space="0" w:color="auto"/>
              <w:left w:val="single" w:sz="4" w:space="0" w:color="auto"/>
              <w:bottom w:val="single" w:sz="4" w:space="0" w:color="auto"/>
              <w:right w:val="single" w:sz="8" w:space="0" w:color="000000"/>
            </w:tcBorders>
            <w:shd w:val="clear" w:color="auto" w:fill="auto"/>
            <w:noWrap/>
            <w:vAlign w:val="center"/>
          </w:tcPr>
          <w:p w14:paraId="762F8AF8" w14:textId="77777777" w:rsidR="00B41BAA" w:rsidRPr="000408F5" w:rsidRDefault="00B41BAA" w:rsidP="00BD523B">
            <w:pPr>
              <w:spacing w:line="500" w:lineRule="exact"/>
              <w:jc w:val="center"/>
              <w:textAlignment w:val="center"/>
              <w:rPr>
                <w:rFonts w:ascii="仿宋" w:eastAsia="仿宋" w:hAnsi="仿宋" w:cs="Times New Roman"/>
                <w:bCs/>
                <w:sz w:val="18"/>
                <w:szCs w:val="18"/>
              </w:rPr>
            </w:pPr>
            <w:r w:rsidRPr="000408F5">
              <w:rPr>
                <w:rFonts w:ascii="仿宋" w:eastAsia="仿宋" w:hAnsi="仿宋" w:cs="Times New Roman"/>
                <w:bCs/>
                <w:sz w:val="18"/>
                <w:szCs w:val="18"/>
              </w:rPr>
              <w:t>校区</w:t>
            </w:r>
          </w:p>
        </w:tc>
        <w:tc>
          <w:tcPr>
            <w:tcW w:w="1201" w:type="pct"/>
            <w:tcBorders>
              <w:top w:val="single" w:sz="4" w:space="0" w:color="auto"/>
              <w:left w:val="single" w:sz="4" w:space="0" w:color="auto"/>
              <w:bottom w:val="single" w:sz="4" w:space="0" w:color="auto"/>
              <w:right w:val="single" w:sz="8" w:space="0" w:color="000000"/>
            </w:tcBorders>
            <w:shd w:val="clear" w:color="auto" w:fill="auto"/>
            <w:vAlign w:val="center"/>
          </w:tcPr>
          <w:p w14:paraId="18F3349F" w14:textId="77777777" w:rsidR="00B41BAA" w:rsidRPr="000408F5" w:rsidRDefault="00B41BAA" w:rsidP="00BD523B">
            <w:pPr>
              <w:spacing w:line="500" w:lineRule="exact"/>
              <w:jc w:val="center"/>
              <w:textAlignment w:val="center"/>
              <w:rPr>
                <w:rFonts w:ascii="仿宋" w:eastAsia="仿宋" w:hAnsi="仿宋" w:cs="Times New Roman"/>
                <w:bCs/>
                <w:sz w:val="18"/>
                <w:szCs w:val="18"/>
              </w:rPr>
            </w:pPr>
            <w:r w:rsidRPr="000408F5">
              <w:rPr>
                <w:rFonts w:ascii="仿宋" w:eastAsia="仿宋" w:hAnsi="仿宋" w:cs="Times New Roman"/>
                <w:bCs/>
                <w:sz w:val="18"/>
                <w:szCs w:val="18"/>
                <w:lang w:bidi="ar"/>
              </w:rPr>
              <w:t>搬迁内容</w:t>
            </w:r>
          </w:p>
        </w:tc>
        <w:tc>
          <w:tcPr>
            <w:tcW w:w="467" w:type="pct"/>
            <w:tcBorders>
              <w:top w:val="single" w:sz="4" w:space="0" w:color="auto"/>
              <w:left w:val="single" w:sz="8" w:space="0" w:color="000000"/>
              <w:bottom w:val="single" w:sz="4" w:space="0" w:color="auto"/>
              <w:right w:val="single" w:sz="4" w:space="0" w:color="auto"/>
            </w:tcBorders>
            <w:shd w:val="clear" w:color="auto" w:fill="auto"/>
            <w:vAlign w:val="center"/>
          </w:tcPr>
          <w:p w14:paraId="45367A39" w14:textId="7AED13A1" w:rsidR="00B41BAA" w:rsidRPr="000408F5" w:rsidRDefault="00B41BAA" w:rsidP="00BD523B">
            <w:pPr>
              <w:spacing w:line="500" w:lineRule="exact"/>
              <w:jc w:val="center"/>
              <w:textAlignment w:val="center"/>
              <w:rPr>
                <w:rFonts w:ascii="仿宋" w:eastAsia="仿宋" w:hAnsi="仿宋" w:cs="Times New Roman"/>
                <w:bCs/>
                <w:sz w:val="18"/>
                <w:szCs w:val="18"/>
              </w:rPr>
            </w:pPr>
            <w:r>
              <w:rPr>
                <w:rFonts w:ascii="仿宋" w:eastAsia="仿宋" w:hAnsi="仿宋" w:cs="Times New Roman" w:hint="eastAsia"/>
                <w:bCs/>
                <w:sz w:val="18"/>
                <w:szCs w:val="18"/>
                <w:lang w:bidi="ar"/>
              </w:rPr>
              <w:t>单位</w:t>
            </w:r>
          </w:p>
        </w:tc>
        <w:tc>
          <w:tcPr>
            <w:tcW w:w="601" w:type="pct"/>
            <w:tcBorders>
              <w:top w:val="single" w:sz="4" w:space="0" w:color="000000"/>
              <w:left w:val="single" w:sz="4" w:space="0" w:color="auto"/>
              <w:bottom w:val="single" w:sz="4" w:space="0" w:color="000000"/>
              <w:right w:val="single" w:sz="4" w:space="0" w:color="000000"/>
            </w:tcBorders>
            <w:shd w:val="clear" w:color="auto" w:fill="auto"/>
            <w:noWrap/>
            <w:vAlign w:val="center"/>
          </w:tcPr>
          <w:p w14:paraId="55FBBAF7" w14:textId="4D38E1AA" w:rsidR="00B41BAA" w:rsidRPr="000408F5" w:rsidRDefault="00B41BAA" w:rsidP="00BD523B">
            <w:pPr>
              <w:spacing w:line="500" w:lineRule="exact"/>
              <w:jc w:val="center"/>
              <w:textAlignment w:val="center"/>
              <w:rPr>
                <w:rFonts w:ascii="仿宋" w:eastAsia="仿宋" w:hAnsi="仿宋" w:cs="Times New Roman"/>
                <w:bCs/>
                <w:sz w:val="18"/>
                <w:szCs w:val="18"/>
              </w:rPr>
            </w:pPr>
            <w:r w:rsidRPr="000408F5">
              <w:rPr>
                <w:rFonts w:ascii="仿宋" w:eastAsia="仿宋" w:hAnsi="仿宋" w:cs="Times New Roman"/>
                <w:bCs/>
                <w:sz w:val="18"/>
                <w:szCs w:val="18"/>
                <w:lang w:bidi="ar"/>
              </w:rPr>
              <w:t>数量</w:t>
            </w:r>
            <w:r>
              <w:rPr>
                <w:rFonts w:ascii="仿宋" w:eastAsia="仿宋" w:hAnsi="仿宋" w:cs="Times New Roman"/>
                <w:bCs/>
                <w:sz w:val="18"/>
                <w:szCs w:val="18"/>
                <w:lang w:bidi="ar"/>
              </w:rPr>
              <w:t>（预估）</w:t>
            </w:r>
          </w:p>
        </w:tc>
        <w:tc>
          <w:tcPr>
            <w:tcW w:w="600" w:type="pct"/>
            <w:tcBorders>
              <w:top w:val="single" w:sz="4" w:space="0" w:color="000000"/>
              <w:left w:val="single" w:sz="4" w:space="0" w:color="auto"/>
              <w:bottom w:val="single" w:sz="4" w:space="0" w:color="000000"/>
              <w:right w:val="single" w:sz="4" w:space="0" w:color="000000"/>
            </w:tcBorders>
          </w:tcPr>
          <w:p w14:paraId="58E1F04C" w14:textId="357743BF" w:rsidR="00B41BAA" w:rsidRPr="000408F5" w:rsidRDefault="00B41BAA" w:rsidP="00BD523B">
            <w:pPr>
              <w:spacing w:line="500" w:lineRule="exact"/>
              <w:jc w:val="center"/>
              <w:textAlignment w:val="center"/>
              <w:rPr>
                <w:rFonts w:ascii="仿宋" w:eastAsia="仿宋" w:hAnsi="仿宋" w:cs="Times New Roman"/>
                <w:bCs/>
                <w:sz w:val="18"/>
                <w:szCs w:val="18"/>
                <w:lang w:bidi="ar"/>
              </w:rPr>
            </w:pPr>
            <w:r>
              <w:rPr>
                <w:rFonts w:ascii="仿宋" w:eastAsia="仿宋" w:hAnsi="仿宋" w:cs="Times New Roman"/>
                <w:bCs/>
                <w:sz w:val="18"/>
                <w:szCs w:val="18"/>
                <w:lang w:bidi="ar"/>
              </w:rPr>
              <w:t>单价</w:t>
            </w:r>
          </w:p>
        </w:tc>
        <w:tc>
          <w:tcPr>
            <w:tcW w:w="600" w:type="pct"/>
            <w:tcBorders>
              <w:top w:val="single" w:sz="4" w:space="0" w:color="000000"/>
              <w:left w:val="single" w:sz="4" w:space="0" w:color="auto"/>
              <w:bottom w:val="single" w:sz="4" w:space="0" w:color="000000"/>
              <w:right w:val="single" w:sz="4" w:space="0" w:color="000000"/>
            </w:tcBorders>
          </w:tcPr>
          <w:p w14:paraId="6E5BD91E" w14:textId="3B6ED6AC" w:rsidR="00B41BAA" w:rsidRPr="000408F5" w:rsidRDefault="00B41BAA" w:rsidP="00BD523B">
            <w:pPr>
              <w:spacing w:line="500" w:lineRule="exact"/>
              <w:jc w:val="center"/>
              <w:textAlignment w:val="center"/>
              <w:rPr>
                <w:rFonts w:ascii="仿宋" w:eastAsia="仿宋" w:hAnsi="仿宋" w:cs="Times New Roman"/>
                <w:bCs/>
                <w:sz w:val="18"/>
                <w:szCs w:val="18"/>
                <w:lang w:bidi="ar"/>
              </w:rPr>
            </w:pPr>
            <w:r>
              <w:rPr>
                <w:rFonts w:ascii="仿宋" w:eastAsia="仿宋" w:hAnsi="仿宋" w:cs="Times New Roman"/>
                <w:bCs/>
                <w:sz w:val="18"/>
                <w:szCs w:val="18"/>
                <w:lang w:bidi="ar"/>
              </w:rPr>
              <w:t>总价</w:t>
            </w:r>
          </w:p>
        </w:tc>
        <w:tc>
          <w:tcPr>
            <w:tcW w:w="600" w:type="pct"/>
            <w:tcBorders>
              <w:top w:val="single" w:sz="4" w:space="0" w:color="000000"/>
              <w:left w:val="single" w:sz="4" w:space="0" w:color="auto"/>
              <w:bottom w:val="single" w:sz="4" w:space="0" w:color="000000"/>
              <w:right w:val="single" w:sz="4" w:space="0" w:color="000000"/>
            </w:tcBorders>
          </w:tcPr>
          <w:p w14:paraId="2AEF1764" w14:textId="262E479F" w:rsidR="00B41BAA" w:rsidRPr="000408F5" w:rsidRDefault="00B41BAA" w:rsidP="00BD523B">
            <w:pPr>
              <w:spacing w:line="500" w:lineRule="exact"/>
              <w:jc w:val="center"/>
              <w:textAlignment w:val="center"/>
              <w:rPr>
                <w:rFonts w:ascii="仿宋" w:eastAsia="仿宋" w:hAnsi="仿宋" w:cs="Times New Roman"/>
                <w:bCs/>
                <w:sz w:val="18"/>
                <w:szCs w:val="18"/>
                <w:lang w:bidi="ar"/>
              </w:rPr>
            </w:pPr>
            <w:r>
              <w:rPr>
                <w:rFonts w:ascii="仿宋" w:eastAsia="仿宋" w:hAnsi="仿宋" w:cs="Times New Roman"/>
                <w:bCs/>
                <w:sz w:val="18"/>
                <w:szCs w:val="18"/>
                <w:lang w:bidi="ar"/>
              </w:rPr>
              <w:t>备注</w:t>
            </w:r>
          </w:p>
        </w:tc>
      </w:tr>
      <w:tr w:rsidR="00B41BAA" w:rsidRPr="000408F5" w14:paraId="6B73A88A" w14:textId="31612C26" w:rsidTr="00B41BAA">
        <w:trPr>
          <w:trHeight w:val="864"/>
        </w:trPr>
        <w:tc>
          <w:tcPr>
            <w:tcW w:w="332"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06EAA459"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1</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AFA84C"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綦江校区</w:t>
            </w:r>
          </w:p>
        </w:tc>
        <w:tc>
          <w:tcPr>
            <w:tcW w:w="1201" w:type="pct"/>
            <w:tcBorders>
              <w:top w:val="single" w:sz="4" w:space="0" w:color="auto"/>
              <w:left w:val="single" w:sz="4" w:space="0" w:color="auto"/>
              <w:bottom w:val="single" w:sz="4" w:space="0" w:color="auto"/>
              <w:right w:val="single" w:sz="4" w:space="0" w:color="auto"/>
            </w:tcBorders>
            <w:shd w:val="clear" w:color="auto" w:fill="auto"/>
            <w:vAlign w:val="center"/>
          </w:tcPr>
          <w:p w14:paraId="57D84DC4" w14:textId="77777777" w:rsidR="00B41BAA" w:rsidRPr="000408F5" w:rsidRDefault="00B41BAA" w:rsidP="00BD523B">
            <w:pPr>
              <w:spacing w:line="500" w:lineRule="exact"/>
              <w:textAlignment w:val="center"/>
              <w:rPr>
                <w:rFonts w:ascii="仿宋" w:eastAsia="仿宋" w:hAnsi="仿宋" w:cs="Times New Roman"/>
                <w:sz w:val="18"/>
                <w:szCs w:val="18"/>
              </w:rPr>
            </w:pPr>
            <w:r w:rsidRPr="000408F5">
              <w:rPr>
                <w:rFonts w:ascii="仿宋" w:eastAsia="仿宋" w:hAnsi="仿宋" w:cs="Times New Roman"/>
                <w:sz w:val="18"/>
                <w:szCs w:val="18"/>
              </w:rPr>
              <w:t>将图书馆一楼西区旧书搬迁至实</w:t>
            </w:r>
            <w:proofErr w:type="gramStart"/>
            <w:r w:rsidRPr="000408F5">
              <w:rPr>
                <w:rFonts w:ascii="仿宋" w:eastAsia="仿宋" w:hAnsi="仿宋" w:cs="Times New Roman"/>
                <w:sz w:val="18"/>
                <w:szCs w:val="18"/>
              </w:rPr>
              <w:t>训楼负</w:t>
            </w:r>
            <w:proofErr w:type="gramEnd"/>
            <w:r w:rsidRPr="000408F5">
              <w:rPr>
                <w:rFonts w:ascii="仿宋" w:eastAsia="仿宋" w:hAnsi="仿宋" w:cs="Times New Roman"/>
                <w:sz w:val="18"/>
                <w:szCs w:val="18"/>
              </w:rPr>
              <w:t>一楼密集书架区，并完成图书精排上架工作。</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5A3DE507" w14:textId="77777777" w:rsidR="00B41BAA" w:rsidRPr="000408F5" w:rsidRDefault="00B41BAA" w:rsidP="00BD523B">
            <w:pPr>
              <w:spacing w:line="500" w:lineRule="exact"/>
              <w:jc w:val="center"/>
              <w:textAlignment w:val="center"/>
              <w:rPr>
                <w:rFonts w:ascii="仿宋" w:eastAsia="仿宋" w:hAnsi="仿宋" w:cs="Times New Roman"/>
                <w:sz w:val="18"/>
                <w:szCs w:val="18"/>
                <w:lang w:bidi="ar"/>
              </w:rPr>
            </w:pPr>
            <w:r w:rsidRPr="000408F5">
              <w:rPr>
                <w:rFonts w:ascii="仿宋" w:eastAsia="仿宋" w:hAnsi="仿宋" w:cs="Times New Roman"/>
                <w:sz w:val="18"/>
                <w:szCs w:val="18"/>
                <w:lang w:bidi="ar"/>
              </w:rPr>
              <w:t>万册</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88355B" w14:textId="10C26738" w:rsidR="00B41BAA" w:rsidRPr="000408F5" w:rsidRDefault="00B41BAA" w:rsidP="000408F5">
            <w:pPr>
              <w:spacing w:line="500" w:lineRule="exact"/>
              <w:jc w:val="center"/>
              <w:textAlignment w:val="center"/>
              <w:rPr>
                <w:rFonts w:ascii="仿宋" w:eastAsia="仿宋" w:hAnsi="仿宋" w:cs="Times New Roman"/>
                <w:sz w:val="18"/>
                <w:szCs w:val="18"/>
                <w:lang w:bidi="ar"/>
              </w:rPr>
            </w:pPr>
            <w:r w:rsidRPr="000408F5">
              <w:rPr>
                <w:rFonts w:ascii="仿宋" w:eastAsia="仿宋" w:hAnsi="仿宋" w:cs="Times New Roman"/>
                <w:sz w:val="18"/>
                <w:szCs w:val="18"/>
                <w:lang w:bidi="ar"/>
              </w:rPr>
              <w:t>12.5</w:t>
            </w:r>
          </w:p>
        </w:tc>
        <w:tc>
          <w:tcPr>
            <w:tcW w:w="600" w:type="pct"/>
            <w:tcBorders>
              <w:top w:val="single" w:sz="4" w:space="0" w:color="000000"/>
              <w:left w:val="single" w:sz="4" w:space="0" w:color="000000"/>
              <w:bottom w:val="single" w:sz="4" w:space="0" w:color="000000"/>
              <w:right w:val="single" w:sz="4" w:space="0" w:color="000000"/>
            </w:tcBorders>
          </w:tcPr>
          <w:p w14:paraId="351F3479" w14:textId="77777777" w:rsidR="00B41BAA" w:rsidRPr="000408F5" w:rsidRDefault="00B41BAA" w:rsidP="00B41BAA">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62E09A7D" w14:textId="77777777" w:rsidR="00B41BAA" w:rsidRPr="000408F5" w:rsidRDefault="00B41BAA" w:rsidP="00B41BAA">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77E778F4" w14:textId="7E9FD131" w:rsidR="00B41BAA" w:rsidRPr="000408F5" w:rsidRDefault="00B41BAA" w:rsidP="00B41BAA">
            <w:pPr>
              <w:spacing w:line="500" w:lineRule="exact"/>
              <w:textAlignment w:val="center"/>
              <w:rPr>
                <w:rFonts w:ascii="仿宋" w:eastAsia="仿宋" w:hAnsi="仿宋" w:cs="Times New Roman"/>
                <w:sz w:val="18"/>
                <w:szCs w:val="18"/>
              </w:rPr>
            </w:pPr>
          </w:p>
        </w:tc>
      </w:tr>
      <w:tr w:rsidR="00B41BAA" w:rsidRPr="000408F5" w14:paraId="25733EEE" w14:textId="06182FF7" w:rsidTr="00B41BAA">
        <w:trPr>
          <w:trHeight w:val="864"/>
        </w:trPr>
        <w:tc>
          <w:tcPr>
            <w:tcW w:w="332"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4F15B715"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2</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D91B3"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綦江校区</w:t>
            </w:r>
          </w:p>
        </w:tc>
        <w:tc>
          <w:tcPr>
            <w:tcW w:w="1201" w:type="pct"/>
            <w:tcBorders>
              <w:top w:val="single" w:sz="4" w:space="0" w:color="auto"/>
              <w:left w:val="single" w:sz="4" w:space="0" w:color="auto"/>
              <w:bottom w:val="single" w:sz="4" w:space="0" w:color="auto"/>
              <w:right w:val="single" w:sz="4" w:space="0" w:color="auto"/>
            </w:tcBorders>
            <w:shd w:val="clear" w:color="auto" w:fill="auto"/>
            <w:vAlign w:val="center"/>
          </w:tcPr>
          <w:p w14:paraId="7C6B372C" w14:textId="77777777" w:rsidR="00B41BAA" w:rsidRPr="000408F5" w:rsidRDefault="00B41BAA" w:rsidP="00BD523B">
            <w:pPr>
              <w:spacing w:line="500" w:lineRule="exact"/>
              <w:textAlignment w:val="center"/>
              <w:rPr>
                <w:rFonts w:ascii="仿宋" w:eastAsia="仿宋" w:hAnsi="仿宋" w:cs="Times New Roman"/>
                <w:sz w:val="18"/>
                <w:szCs w:val="18"/>
              </w:rPr>
            </w:pPr>
            <w:r w:rsidRPr="000408F5">
              <w:rPr>
                <w:rFonts w:ascii="仿宋" w:eastAsia="仿宋" w:hAnsi="仿宋" w:cs="Times New Roman"/>
                <w:sz w:val="18"/>
                <w:szCs w:val="18"/>
              </w:rPr>
              <w:t>将图书馆二楼西区部分图书搬迁至</w:t>
            </w:r>
            <w:r w:rsidRPr="000408F5">
              <w:rPr>
                <w:rFonts w:ascii="仿宋" w:eastAsia="仿宋" w:hAnsi="仿宋" w:cs="Times New Roman" w:hint="eastAsia"/>
                <w:sz w:val="18"/>
                <w:szCs w:val="18"/>
              </w:rPr>
              <w:t>图书馆</w:t>
            </w:r>
            <w:r w:rsidRPr="000408F5">
              <w:rPr>
                <w:rFonts w:ascii="仿宋" w:eastAsia="仿宋" w:hAnsi="仿宋" w:cs="Times New Roman"/>
                <w:sz w:val="18"/>
                <w:szCs w:val="18"/>
              </w:rPr>
              <w:t>一楼西区，搬迁过程须按序下架按序上架。</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8308733" w14:textId="7416F7BA" w:rsidR="00B41BAA" w:rsidRPr="000408F5" w:rsidRDefault="00B41BAA" w:rsidP="00BD523B">
            <w:pPr>
              <w:spacing w:line="500" w:lineRule="exact"/>
              <w:jc w:val="center"/>
              <w:textAlignment w:val="center"/>
              <w:rPr>
                <w:rFonts w:ascii="仿宋" w:eastAsia="仿宋" w:hAnsi="仿宋" w:cs="Times New Roman"/>
                <w:sz w:val="18"/>
                <w:szCs w:val="18"/>
                <w:lang w:bidi="ar"/>
              </w:rPr>
            </w:pPr>
            <w:r w:rsidRPr="000408F5">
              <w:rPr>
                <w:rFonts w:ascii="仿宋" w:eastAsia="仿宋" w:hAnsi="仿宋" w:cs="Times New Roman"/>
                <w:sz w:val="18"/>
                <w:szCs w:val="18"/>
                <w:lang w:bidi="ar"/>
              </w:rPr>
              <w:t>万册</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F7EE1" w14:textId="0CFE8392" w:rsidR="00B41BAA" w:rsidRPr="000408F5" w:rsidRDefault="00B41BAA" w:rsidP="000408F5">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lang w:bidi="ar"/>
              </w:rPr>
              <w:t>7</w:t>
            </w:r>
          </w:p>
        </w:tc>
        <w:tc>
          <w:tcPr>
            <w:tcW w:w="600" w:type="pct"/>
            <w:tcBorders>
              <w:top w:val="single" w:sz="4" w:space="0" w:color="000000"/>
              <w:left w:val="single" w:sz="4" w:space="0" w:color="000000"/>
              <w:bottom w:val="single" w:sz="4" w:space="0" w:color="000000"/>
              <w:right w:val="single" w:sz="4" w:space="0" w:color="000000"/>
            </w:tcBorders>
          </w:tcPr>
          <w:p w14:paraId="19E8A2E7" w14:textId="77777777" w:rsidR="00B41BAA" w:rsidRPr="000408F5" w:rsidRDefault="00B41BAA" w:rsidP="00B41BAA">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00ACC8EF" w14:textId="77777777" w:rsidR="00B41BAA" w:rsidRPr="000408F5" w:rsidRDefault="00B41BAA" w:rsidP="00B41BAA">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68F4CBDA" w14:textId="77777777" w:rsidR="00B41BAA" w:rsidRPr="000408F5" w:rsidRDefault="00B41BAA" w:rsidP="00B41BAA">
            <w:pPr>
              <w:spacing w:line="500" w:lineRule="exact"/>
              <w:textAlignment w:val="center"/>
              <w:rPr>
                <w:rFonts w:ascii="仿宋" w:eastAsia="仿宋" w:hAnsi="仿宋" w:cs="Times New Roman"/>
                <w:sz w:val="18"/>
                <w:szCs w:val="18"/>
              </w:rPr>
            </w:pPr>
          </w:p>
        </w:tc>
      </w:tr>
      <w:tr w:rsidR="00B41BAA" w:rsidRPr="000408F5" w14:paraId="67FA7E0C" w14:textId="123D6215" w:rsidTr="00B41BAA">
        <w:trPr>
          <w:trHeight w:val="864"/>
        </w:trPr>
        <w:tc>
          <w:tcPr>
            <w:tcW w:w="32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1E4FC" w14:textId="587E6F02" w:rsidR="00B41BAA" w:rsidRPr="000408F5" w:rsidRDefault="00B41BAA" w:rsidP="00B41BAA">
            <w:pPr>
              <w:spacing w:line="500" w:lineRule="exact"/>
              <w:jc w:val="center"/>
              <w:textAlignment w:val="center"/>
              <w:rPr>
                <w:rFonts w:ascii="仿宋" w:eastAsia="仿宋" w:hAnsi="仿宋" w:cs="Times New Roman"/>
                <w:sz w:val="18"/>
                <w:szCs w:val="18"/>
              </w:rPr>
            </w:pPr>
            <w:r>
              <w:rPr>
                <w:rFonts w:ascii="仿宋" w:eastAsia="仿宋" w:hAnsi="仿宋" w:cs="Times New Roman"/>
                <w:sz w:val="18"/>
                <w:szCs w:val="18"/>
              </w:rPr>
              <w:t>总计</w:t>
            </w:r>
          </w:p>
        </w:tc>
        <w:tc>
          <w:tcPr>
            <w:tcW w:w="600" w:type="pct"/>
            <w:tcBorders>
              <w:top w:val="single" w:sz="4" w:space="0" w:color="000000"/>
              <w:left w:val="single" w:sz="4" w:space="0" w:color="000000"/>
              <w:bottom w:val="single" w:sz="4" w:space="0" w:color="000000"/>
              <w:right w:val="single" w:sz="4" w:space="0" w:color="000000"/>
            </w:tcBorders>
          </w:tcPr>
          <w:p w14:paraId="7AFA60AA" w14:textId="77777777" w:rsidR="00B41BAA" w:rsidRPr="000408F5" w:rsidRDefault="00B41BAA" w:rsidP="00B41BAA">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7DCF8115" w14:textId="77777777" w:rsidR="00B41BAA" w:rsidRPr="000408F5" w:rsidRDefault="00B41BAA" w:rsidP="00B41BAA">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57E88B15" w14:textId="77777777" w:rsidR="00B41BAA" w:rsidRPr="000408F5" w:rsidRDefault="00B41BAA" w:rsidP="00B41BAA">
            <w:pPr>
              <w:spacing w:line="500" w:lineRule="exact"/>
              <w:textAlignment w:val="center"/>
              <w:rPr>
                <w:rFonts w:ascii="仿宋" w:eastAsia="仿宋" w:hAnsi="仿宋" w:cs="Times New Roman"/>
                <w:sz w:val="18"/>
                <w:szCs w:val="18"/>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B41BAA">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4277BDEB" w14:textId="4E1534A7" w:rsidR="00A95B94" w:rsidRPr="00A54BC9" w:rsidRDefault="00B556FC" w:rsidP="00A95B94">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0D70101D" w:rsidR="00C66E1E" w:rsidRPr="00D95E73" w:rsidRDefault="000F20F2" w:rsidP="00D95E73">
      <w:pPr>
        <w:spacing w:line="1000" w:lineRule="exact"/>
        <w:jc w:val="center"/>
        <w:rPr>
          <w:rFonts w:ascii="仿宋" w:eastAsia="仿宋" w:hAnsi="仿宋"/>
          <w:b/>
          <w:sz w:val="72"/>
          <w:szCs w:val="72"/>
        </w:rPr>
      </w:pPr>
      <w:r w:rsidRPr="00B41BAA">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B41BAA">
        <w:rPr>
          <w:rFonts w:ascii="仿宋" w:eastAsia="仿宋" w:hAnsi="仿宋" w:hint="eastAsia"/>
          <w:b/>
          <w:sz w:val="44"/>
          <w:szCs w:val="44"/>
        </w:rPr>
        <w:t>关于</w:t>
      </w:r>
      <w:r w:rsidR="000408F5" w:rsidRPr="00B41BAA">
        <w:rPr>
          <w:rFonts w:ascii="仿宋" w:eastAsia="仿宋" w:hAnsi="仿宋" w:hint="eastAsia"/>
          <w:b/>
          <w:color w:val="000000" w:themeColor="text1"/>
          <w:sz w:val="44"/>
          <w:szCs w:val="44"/>
        </w:rPr>
        <w:t>图书馆图书搬迁及上架服务采购项目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5" w:name="_Toc160880160"/>
      <w:bookmarkStart w:id="56" w:name="_Toc160880529"/>
      <w:bookmarkStart w:id="57" w:name="_Toc169332838"/>
      <w:bookmarkStart w:id="58" w:name="_Toc169332949"/>
      <w:bookmarkStart w:id="59" w:name="_Toc170798793"/>
      <w:bookmarkStart w:id="60" w:name="_Toc177985469"/>
      <w:bookmarkStart w:id="61" w:name="_Toc180302913"/>
      <w:bookmarkStart w:id="62" w:name="_Toc181436461"/>
      <w:bookmarkStart w:id="63" w:name="_Toc181436565"/>
      <w:bookmarkStart w:id="64" w:name="_Toc182372782"/>
      <w:bookmarkStart w:id="65" w:name="_Toc182805217"/>
      <w:bookmarkStart w:id="66" w:name="_Toc191783222"/>
      <w:bookmarkStart w:id="67" w:name="_Toc191789329"/>
      <w:bookmarkStart w:id="68" w:name="_Toc191802690"/>
      <w:bookmarkStart w:id="69" w:name="_Toc191803626"/>
      <w:bookmarkStart w:id="70" w:name="_Toc192663686"/>
      <w:bookmarkStart w:id="71" w:name="_Toc192663835"/>
      <w:bookmarkStart w:id="72" w:name="_Toc192664153"/>
      <w:bookmarkStart w:id="73" w:name="_Toc192996338"/>
      <w:bookmarkStart w:id="74" w:name="_Toc192996446"/>
      <w:bookmarkStart w:id="75" w:name="_Toc193160448"/>
      <w:bookmarkStart w:id="76" w:name="_Toc193165734"/>
      <w:bookmarkStart w:id="77" w:name="_Toc203355733"/>
      <w:bookmarkStart w:id="78" w:name="_Toc211917116"/>
      <w:bookmarkStart w:id="79" w:name="_Toc213208766"/>
      <w:bookmarkStart w:id="80" w:name="_Toc213755858"/>
      <w:bookmarkStart w:id="81" w:name="_Toc213755939"/>
      <w:bookmarkStart w:id="82" w:name="_Toc213755995"/>
      <w:bookmarkStart w:id="83" w:name="_Toc213756051"/>
      <w:bookmarkStart w:id="84" w:name="_Toc217891402"/>
      <w:bookmarkStart w:id="85" w:name="_Toc219800243"/>
      <w:bookmarkStart w:id="86" w:name="_Toc223146608"/>
      <w:bookmarkStart w:id="87" w:name="_Toc225669322"/>
      <w:bookmarkStart w:id="88" w:name="_Toc227058530"/>
      <w:bookmarkStart w:id="89" w:name="_Toc230071147"/>
      <w:bookmarkStart w:id="90" w:name="_Toc232302115"/>
      <w:bookmarkStart w:id="91" w:name="_Toc235437991"/>
      <w:bookmarkStart w:id="92" w:name="_Toc235438274"/>
      <w:bookmarkStart w:id="93" w:name="_Toc235438344"/>
      <w:bookmarkStart w:id="94" w:name="_Toc236021449"/>
      <w:bookmarkStart w:id="95" w:name="_Toc249325711"/>
      <w:bookmarkStart w:id="96" w:name="_Toc251586231"/>
      <w:bookmarkStart w:id="97" w:name="_Toc251613829"/>
      <w:bookmarkStart w:id="98" w:name="_Toc253066614"/>
      <w:bookmarkStart w:id="99" w:name="_Toc254790899"/>
      <w:bookmarkStart w:id="100" w:name="_Toc255975007"/>
      <w:bookmarkStart w:id="101" w:name="_Toc258401256"/>
      <w:bookmarkStart w:id="102" w:name="_Toc259520865"/>
      <w:bookmarkStart w:id="103" w:name="_Toc259692647"/>
      <w:bookmarkStart w:id="104" w:name="_Toc259692740"/>
      <w:bookmarkStart w:id="105" w:name="_Toc266868670"/>
      <w:bookmarkStart w:id="106" w:name="_Toc266868937"/>
      <w:bookmarkStart w:id="107" w:name="_Toc266870432"/>
      <w:bookmarkStart w:id="108" w:name="_Toc266870833"/>
      <w:bookmarkStart w:id="109" w:name="_Toc266870907"/>
      <w:bookmarkStart w:id="110" w:name="_Toc267059030"/>
      <w:bookmarkStart w:id="111" w:name="_Toc267059181"/>
      <w:bookmarkStart w:id="112" w:name="_Toc267059539"/>
      <w:bookmarkStart w:id="113" w:name="_Toc267059653"/>
      <w:bookmarkStart w:id="114" w:name="_Toc267059806"/>
      <w:bookmarkStart w:id="115" w:name="_Toc267059919"/>
      <w:bookmarkStart w:id="116" w:name="_Toc267060068"/>
      <w:bookmarkStart w:id="117" w:name="_Toc267060208"/>
      <w:bookmarkStart w:id="118" w:name="_Toc267060321"/>
      <w:bookmarkStart w:id="119" w:name="_Toc267060453"/>
      <w:bookmarkStart w:id="120" w:name="_Toc273178698"/>
      <w:r w:rsidRPr="00E47041">
        <w:rPr>
          <w:rFonts w:ascii="仿宋" w:eastAsia="仿宋" w:hAnsi="仿宋" w:hint="eastAsia"/>
          <w:b/>
          <w:bCs/>
          <w:sz w:val="24"/>
          <w:szCs w:val="24"/>
        </w:rPr>
        <w:lastRenderedPageBreak/>
        <w:t>1、</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1B2FBB" w:rsidRDefault="00C66E1E" w:rsidP="00F876DE">
      <w:pPr>
        <w:jc w:val="center"/>
        <w:outlineLvl w:val="1"/>
        <w:rPr>
          <w:rFonts w:ascii="仿宋" w:eastAsia="仿宋" w:hAnsi="仿宋"/>
          <w:b/>
          <w:bCs/>
          <w:sz w:val="24"/>
          <w:szCs w:val="24"/>
        </w:rPr>
      </w:pPr>
      <w:r w:rsidRPr="001B2FBB">
        <w:rPr>
          <w:rFonts w:ascii="仿宋" w:eastAsia="仿宋" w:hAnsi="仿宋"/>
          <w:b/>
          <w:bCs/>
          <w:sz w:val="24"/>
          <w:szCs w:val="24"/>
        </w:rPr>
        <w:lastRenderedPageBreak/>
        <w:t>2</w:t>
      </w:r>
      <w:r w:rsidR="00F876DE" w:rsidRPr="001B2FBB">
        <w:rPr>
          <w:rFonts w:ascii="仿宋" w:eastAsia="仿宋" w:hAnsi="仿宋" w:hint="eastAsia"/>
          <w:b/>
          <w:bCs/>
          <w:sz w:val="24"/>
          <w:szCs w:val="24"/>
        </w:rPr>
        <w:t>、报价一览表</w:t>
      </w:r>
    </w:p>
    <w:p w14:paraId="489C8C28" w14:textId="77777777" w:rsidR="00B554E7" w:rsidRPr="001B2FBB" w:rsidRDefault="00B554E7" w:rsidP="00B554E7">
      <w:pPr>
        <w:spacing w:line="380" w:lineRule="exact"/>
        <w:ind w:leftChars="67" w:left="147"/>
        <w:rPr>
          <w:rFonts w:ascii="仿宋" w:eastAsia="仿宋" w:hAnsi="仿宋"/>
          <w:sz w:val="24"/>
          <w:szCs w:val="24"/>
        </w:rPr>
      </w:pPr>
      <w:r w:rsidRPr="001B2FBB">
        <w:rPr>
          <w:rFonts w:ascii="仿宋" w:eastAsia="仿宋" w:hAnsi="仿宋" w:hint="eastAsia"/>
          <w:sz w:val="24"/>
          <w:szCs w:val="24"/>
        </w:rPr>
        <w:t>参与人：</w:t>
      </w:r>
      <w:r w:rsidRPr="001B2FBB">
        <w:rPr>
          <w:rFonts w:ascii="仿宋" w:eastAsia="仿宋" w:hAnsi="仿宋" w:hint="eastAsia"/>
          <w:sz w:val="24"/>
          <w:szCs w:val="24"/>
          <w:lang w:val="zh-CN"/>
        </w:rPr>
        <w:t>（</w:t>
      </w:r>
      <w:r w:rsidR="00994E59" w:rsidRPr="001B2FBB">
        <w:rPr>
          <w:rFonts w:ascii="仿宋" w:eastAsia="仿宋" w:hAnsi="仿宋" w:hint="eastAsia"/>
          <w:sz w:val="24"/>
          <w:szCs w:val="24"/>
          <w:lang w:val="zh-CN"/>
        </w:rPr>
        <w:t>公司全称并加盖公章</w:t>
      </w:r>
      <w:r w:rsidRPr="001B2FBB">
        <w:rPr>
          <w:rFonts w:ascii="仿宋" w:eastAsia="仿宋" w:hAnsi="仿宋" w:hint="eastAsia"/>
          <w:sz w:val="24"/>
          <w:szCs w:val="24"/>
          <w:lang w:val="zh-CN"/>
        </w:rPr>
        <w:t>）</w:t>
      </w:r>
      <w:r w:rsidRPr="001B2FBB">
        <w:rPr>
          <w:rFonts w:ascii="仿宋" w:eastAsia="仿宋" w:hAnsi="仿宋" w:hint="eastAsia"/>
          <w:sz w:val="24"/>
          <w:szCs w:val="24"/>
        </w:rPr>
        <w:t xml:space="preserve">                   </w:t>
      </w:r>
      <w:r w:rsidR="00874219" w:rsidRPr="001B2FBB">
        <w:rPr>
          <w:rFonts w:ascii="仿宋" w:eastAsia="仿宋" w:hAnsi="仿宋" w:hint="eastAsia"/>
          <w:sz w:val="24"/>
          <w:szCs w:val="24"/>
        </w:rPr>
        <w:t>项目</w:t>
      </w:r>
      <w:r w:rsidRPr="001B2FBB">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1B2FBB">
        <w:rPr>
          <w:rFonts w:ascii="仿宋" w:eastAsia="仿宋" w:hAnsi="仿宋" w:hint="eastAsia"/>
          <w:sz w:val="24"/>
          <w:szCs w:val="24"/>
        </w:rPr>
        <w:t>货币单位：</w:t>
      </w:r>
    </w:p>
    <w:tbl>
      <w:tblPr>
        <w:tblW w:w="5318" w:type="pct"/>
        <w:tblInd w:w="-176" w:type="dxa"/>
        <w:tblLayout w:type="fixed"/>
        <w:tblLook w:val="04A0" w:firstRow="1" w:lastRow="0" w:firstColumn="1" w:lastColumn="0" w:noHBand="0" w:noVBand="1"/>
      </w:tblPr>
      <w:tblGrid>
        <w:gridCol w:w="675"/>
        <w:gridCol w:w="1222"/>
        <w:gridCol w:w="2445"/>
        <w:gridCol w:w="951"/>
        <w:gridCol w:w="1224"/>
        <w:gridCol w:w="1222"/>
        <w:gridCol w:w="1222"/>
        <w:gridCol w:w="1220"/>
      </w:tblGrid>
      <w:tr w:rsidR="00B41BAA" w:rsidRPr="000408F5" w14:paraId="28CDC9F0" w14:textId="77777777" w:rsidTr="00BD523B">
        <w:trPr>
          <w:trHeight w:val="677"/>
        </w:trPr>
        <w:tc>
          <w:tcPr>
            <w:tcW w:w="332"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3571BDAE"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lang w:bidi="ar"/>
              </w:rPr>
              <w:t>序号</w:t>
            </w:r>
          </w:p>
        </w:tc>
        <w:tc>
          <w:tcPr>
            <w:tcW w:w="600" w:type="pct"/>
            <w:tcBorders>
              <w:top w:val="single" w:sz="4" w:space="0" w:color="auto"/>
              <w:left w:val="single" w:sz="4" w:space="0" w:color="auto"/>
              <w:bottom w:val="single" w:sz="4" w:space="0" w:color="auto"/>
              <w:right w:val="single" w:sz="8" w:space="0" w:color="000000"/>
            </w:tcBorders>
            <w:shd w:val="clear" w:color="auto" w:fill="auto"/>
            <w:noWrap/>
            <w:vAlign w:val="center"/>
          </w:tcPr>
          <w:p w14:paraId="67869885" w14:textId="77777777" w:rsidR="00B41BAA" w:rsidRPr="000408F5" w:rsidRDefault="00B41BAA" w:rsidP="00BD523B">
            <w:pPr>
              <w:spacing w:line="500" w:lineRule="exact"/>
              <w:jc w:val="center"/>
              <w:textAlignment w:val="center"/>
              <w:rPr>
                <w:rFonts w:ascii="仿宋" w:eastAsia="仿宋" w:hAnsi="仿宋" w:cs="Times New Roman"/>
                <w:bCs/>
                <w:sz w:val="18"/>
                <w:szCs w:val="18"/>
              </w:rPr>
            </w:pPr>
            <w:r w:rsidRPr="000408F5">
              <w:rPr>
                <w:rFonts w:ascii="仿宋" w:eastAsia="仿宋" w:hAnsi="仿宋" w:cs="Times New Roman"/>
                <w:bCs/>
                <w:sz w:val="18"/>
                <w:szCs w:val="18"/>
              </w:rPr>
              <w:t>校区</w:t>
            </w:r>
          </w:p>
        </w:tc>
        <w:tc>
          <w:tcPr>
            <w:tcW w:w="1201" w:type="pct"/>
            <w:tcBorders>
              <w:top w:val="single" w:sz="4" w:space="0" w:color="auto"/>
              <w:left w:val="single" w:sz="4" w:space="0" w:color="auto"/>
              <w:bottom w:val="single" w:sz="4" w:space="0" w:color="auto"/>
              <w:right w:val="single" w:sz="8" w:space="0" w:color="000000"/>
            </w:tcBorders>
            <w:shd w:val="clear" w:color="auto" w:fill="auto"/>
            <w:vAlign w:val="center"/>
          </w:tcPr>
          <w:p w14:paraId="31961E21" w14:textId="77777777" w:rsidR="00B41BAA" w:rsidRPr="000408F5" w:rsidRDefault="00B41BAA" w:rsidP="00BD523B">
            <w:pPr>
              <w:spacing w:line="500" w:lineRule="exact"/>
              <w:jc w:val="center"/>
              <w:textAlignment w:val="center"/>
              <w:rPr>
                <w:rFonts w:ascii="仿宋" w:eastAsia="仿宋" w:hAnsi="仿宋" w:cs="Times New Roman"/>
                <w:bCs/>
                <w:sz w:val="18"/>
                <w:szCs w:val="18"/>
              </w:rPr>
            </w:pPr>
            <w:r w:rsidRPr="000408F5">
              <w:rPr>
                <w:rFonts w:ascii="仿宋" w:eastAsia="仿宋" w:hAnsi="仿宋" w:cs="Times New Roman"/>
                <w:bCs/>
                <w:sz w:val="18"/>
                <w:szCs w:val="18"/>
                <w:lang w:bidi="ar"/>
              </w:rPr>
              <w:t>搬迁内容</w:t>
            </w:r>
          </w:p>
        </w:tc>
        <w:tc>
          <w:tcPr>
            <w:tcW w:w="467" w:type="pct"/>
            <w:tcBorders>
              <w:top w:val="single" w:sz="4" w:space="0" w:color="auto"/>
              <w:left w:val="single" w:sz="8" w:space="0" w:color="000000"/>
              <w:bottom w:val="single" w:sz="4" w:space="0" w:color="auto"/>
              <w:right w:val="single" w:sz="4" w:space="0" w:color="auto"/>
            </w:tcBorders>
            <w:shd w:val="clear" w:color="auto" w:fill="auto"/>
            <w:vAlign w:val="center"/>
          </w:tcPr>
          <w:p w14:paraId="670E9C78" w14:textId="77777777" w:rsidR="00B41BAA" w:rsidRPr="000408F5" w:rsidRDefault="00B41BAA" w:rsidP="00BD523B">
            <w:pPr>
              <w:spacing w:line="500" w:lineRule="exact"/>
              <w:jc w:val="center"/>
              <w:textAlignment w:val="center"/>
              <w:rPr>
                <w:rFonts w:ascii="仿宋" w:eastAsia="仿宋" w:hAnsi="仿宋" w:cs="Times New Roman"/>
                <w:bCs/>
                <w:sz w:val="18"/>
                <w:szCs w:val="18"/>
              </w:rPr>
            </w:pPr>
            <w:r>
              <w:rPr>
                <w:rFonts w:ascii="仿宋" w:eastAsia="仿宋" w:hAnsi="仿宋" w:cs="Times New Roman" w:hint="eastAsia"/>
                <w:bCs/>
                <w:sz w:val="18"/>
                <w:szCs w:val="18"/>
                <w:lang w:bidi="ar"/>
              </w:rPr>
              <w:t>单位</w:t>
            </w:r>
          </w:p>
        </w:tc>
        <w:tc>
          <w:tcPr>
            <w:tcW w:w="601" w:type="pct"/>
            <w:tcBorders>
              <w:top w:val="single" w:sz="4" w:space="0" w:color="000000"/>
              <w:left w:val="single" w:sz="4" w:space="0" w:color="auto"/>
              <w:bottom w:val="single" w:sz="4" w:space="0" w:color="000000"/>
              <w:right w:val="single" w:sz="4" w:space="0" w:color="000000"/>
            </w:tcBorders>
            <w:shd w:val="clear" w:color="auto" w:fill="auto"/>
            <w:noWrap/>
            <w:vAlign w:val="center"/>
          </w:tcPr>
          <w:p w14:paraId="3695A88C" w14:textId="77777777" w:rsidR="00B41BAA" w:rsidRPr="000408F5" w:rsidRDefault="00B41BAA" w:rsidP="00BD523B">
            <w:pPr>
              <w:spacing w:line="500" w:lineRule="exact"/>
              <w:jc w:val="center"/>
              <w:textAlignment w:val="center"/>
              <w:rPr>
                <w:rFonts w:ascii="仿宋" w:eastAsia="仿宋" w:hAnsi="仿宋" w:cs="Times New Roman"/>
                <w:bCs/>
                <w:sz w:val="18"/>
                <w:szCs w:val="18"/>
              </w:rPr>
            </w:pPr>
            <w:r w:rsidRPr="000408F5">
              <w:rPr>
                <w:rFonts w:ascii="仿宋" w:eastAsia="仿宋" w:hAnsi="仿宋" w:cs="Times New Roman"/>
                <w:bCs/>
                <w:sz w:val="18"/>
                <w:szCs w:val="18"/>
                <w:lang w:bidi="ar"/>
              </w:rPr>
              <w:t>数量</w:t>
            </w:r>
            <w:r>
              <w:rPr>
                <w:rFonts w:ascii="仿宋" w:eastAsia="仿宋" w:hAnsi="仿宋" w:cs="Times New Roman"/>
                <w:bCs/>
                <w:sz w:val="18"/>
                <w:szCs w:val="18"/>
                <w:lang w:bidi="ar"/>
              </w:rPr>
              <w:t>（预估）</w:t>
            </w:r>
          </w:p>
        </w:tc>
        <w:tc>
          <w:tcPr>
            <w:tcW w:w="600" w:type="pct"/>
            <w:tcBorders>
              <w:top w:val="single" w:sz="4" w:space="0" w:color="000000"/>
              <w:left w:val="single" w:sz="4" w:space="0" w:color="auto"/>
              <w:bottom w:val="single" w:sz="4" w:space="0" w:color="000000"/>
              <w:right w:val="single" w:sz="4" w:space="0" w:color="000000"/>
            </w:tcBorders>
          </w:tcPr>
          <w:p w14:paraId="266FCD7D" w14:textId="77777777" w:rsidR="00B41BAA" w:rsidRPr="000408F5" w:rsidRDefault="00B41BAA" w:rsidP="00BD523B">
            <w:pPr>
              <w:spacing w:line="500" w:lineRule="exact"/>
              <w:jc w:val="center"/>
              <w:textAlignment w:val="center"/>
              <w:rPr>
                <w:rFonts w:ascii="仿宋" w:eastAsia="仿宋" w:hAnsi="仿宋" w:cs="Times New Roman"/>
                <w:bCs/>
                <w:sz w:val="18"/>
                <w:szCs w:val="18"/>
                <w:lang w:bidi="ar"/>
              </w:rPr>
            </w:pPr>
            <w:r>
              <w:rPr>
                <w:rFonts w:ascii="仿宋" w:eastAsia="仿宋" w:hAnsi="仿宋" w:cs="Times New Roman"/>
                <w:bCs/>
                <w:sz w:val="18"/>
                <w:szCs w:val="18"/>
                <w:lang w:bidi="ar"/>
              </w:rPr>
              <w:t>单价</w:t>
            </w:r>
          </w:p>
        </w:tc>
        <w:tc>
          <w:tcPr>
            <w:tcW w:w="600" w:type="pct"/>
            <w:tcBorders>
              <w:top w:val="single" w:sz="4" w:space="0" w:color="000000"/>
              <w:left w:val="single" w:sz="4" w:space="0" w:color="auto"/>
              <w:bottom w:val="single" w:sz="4" w:space="0" w:color="000000"/>
              <w:right w:val="single" w:sz="4" w:space="0" w:color="000000"/>
            </w:tcBorders>
          </w:tcPr>
          <w:p w14:paraId="2A2B0AF4" w14:textId="77777777" w:rsidR="00B41BAA" w:rsidRPr="000408F5" w:rsidRDefault="00B41BAA" w:rsidP="00BD523B">
            <w:pPr>
              <w:spacing w:line="500" w:lineRule="exact"/>
              <w:jc w:val="center"/>
              <w:textAlignment w:val="center"/>
              <w:rPr>
                <w:rFonts w:ascii="仿宋" w:eastAsia="仿宋" w:hAnsi="仿宋" w:cs="Times New Roman"/>
                <w:bCs/>
                <w:sz w:val="18"/>
                <w:szCs w:val="18"/>
                <w:lang w:bidi="ar"/>
              </w:rPr>
            </w:pPr>
            <w:r>
              <w:rPr>
                <w:rFonts w:ascii="仿宋" w:eastAsia="仿宋" w:hAnsi="仿宋" w:cs="Times New Roman"/>
                <w:bCs/>
                <w:sz w:val="18"/>
                <w:szCs w:val="18"/>
                <w:lang w:bidi="ar"/>
              </w:rPr>
              <w:t>总价</w:t>
            </w:r>
          </w:p>
        </w:tc>
        <w:tc>
          <w:tcPr>
            <w:tcW w:w="600" w:type="pct"/>
            <w:tcBorders>
              <w:top w:val="single" w:sz="4" w:space="0" w:color="000000"/>
              <w:left w:val="single" w:sz="4" w:space="0" w:color="auto"/>
              <w:bottom w:val="single" w:sz="4" w:space="0" w:color="000000"/>
              <w:right w:val="single" w:sz="4" w:space="0" w:color="000000"/>
            </w:tcBorders>
          </w:tcPr>
          <w:p w14:paraId="5050049D" w14:textId="77777777" w:rsidR="00B41BAA" w:rsidRPr="000408F5" w:rsidRDefault="00B41BAA" w:rsidP="00BD523B">
            <w:pPr>
              <w:spacing w:line="500" w:lineRule="exact"/>
              <w:jc w:val="center"/>
              <w:textAlignment w:val="center"/>
              <w:rPr>
                <w:rFonts w:ascii="仿宋" w:eastAsia="仿宋" w:hAnsi="仿宋" w:cs="Times New Roman"/>
                <w:bCs/>
                <w:sz w:val="18"/>
                <w:szCs w:val="18"/>
                <w:lang w:bidi="ar"/>
              </w:rPr>
            </w:pPr>
            <w:r>
              <w:rPr>
                <w:rFonts w:ascii="仿宋" w:eastAsia="仿宋" w:hAnsi="仿宋" w:cs="Times New Roman"/>
                <w:bCs/>
                <w:sz w:val="18"/>
                <w:szCs w:val="18"/>
                <w:lang w:bidi="ar"/>
              </w:rPr>
              <w:t>备注</w:t>
            </w:r>
          </w:p>
        </w:tc>
      </w:tr>
      <w:tr w:rsidR="00B41BAA" w:rsidRPr="000408F5" w14:paraId="08163503" w14:textId="77777777" w:rsidTr="00BD523B">
        <w:trPr>
          <w:trHeight w:val="864"/>
        </w:trPr>
        <w:tc>
          <w:tcPr>
            <w:tcW w:w="332"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79C8B9ED"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1</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1ACB7"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綦江校区</w:t>
            </w:r>
          </w:p>
        </w:tc>
        <w:tc>
          <w:tcPr>
            <w:tcW w:w="1201" w:type="pct"/>
            <w:tcBorders>
              <w:top w:val="single" w:sz="4" w:space="0" w:color="auto"/>
              <w:left w:val="single" w:sz="4" w:space="0" w:color="auto"/>
              <w:bottom w:val="single" w:sz="4" w:space="0" w:color="auto"/>
              <w:right w:val="single" w:sz="4" w:space="0" w:color="auto"/>
            </w:tcBorders>
            <w:shd w:val="clear" w:color="auto" w:fill="auto"/>
            <w:vAlign w:val="center"/>
          </w:tcPr>
          <w:p w14:paraId="039BA673" w14:textId="77777777" w:rsidR="00B41BAA" w:rsidRPr="000408F5" w:rsidRDefault="00B41BAA" w:rsidP="00BD523B">
            <w:pPr>
              <w:spacing w:line="500" w:lineRule="exact"/>
              <w:textAlignment w:val="center"/>
              <w:rPr>
                <w:rFonts w:ascii="仿宋" w:eastAsia="仿宋" w:hAnsi="仿宋" w:cs="Times New Roman"/>
                <w:sz w:val="18"/>
                <w:szCs w:val="18"/>
              </w:rPr>
            </w:pPr>
            <w:r w:rsidRPr="000408F5">
              <w:rPr>
                <w:rFonts w:ascii="仿宋" w:eastAsia="仿宋" w:hAnsi="仿宋" w:cs="Times New Roman"/>
                <w:sz w:val="18"/>
                <w:szCs w:val="18"/>
              </w:rPr>
              <w:t>将图书馆一楼西区旧书搬迁至实</w:t>
            </w:r>
            <w:proofErr w:type="gramStart"/>
            <w:r w:rsidRPr="000408F5">
              <w:rPr>
                <w:rFonts w:ascii="仿宋" w:eastAsia="仿宋" w:hAnsi="仿宋" w:cs="Times New Roman"/>
                <w:sz w:val="18"/>
                <w:szCs w:val="18"/>
              </w:rPr>
              <w:t>训楼负</w:t>
            </w:r>
            <w:proofErr w:type="gramEnd"/>
            <w:r w:rsidRPr="000408F5">
              <w:rPr>
                <w:rFonts w:ascii="仿宋" w:eastAsia="仿宋" w:hAnsi="仿宋" w:cs="Times New Roman"/>
                <w:sz w:val="18"/>
                <w:szCs w:val="18"/>
              </w:rPr>
              <w:t>一楼密集书架区，并完成图书精排上架工作。</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054D4593" w14:textId="77777777" w:rsidR="00B41BAA" w:rsidRPr="000408F5" w:rsidRDefault="00B41BAA" w:rsidP="00BD523B">
            <w:pPr>
              <w:spacing w:line="500" w:lineRule="exact"/>
              <w:jc w:val="center"/>
              <w:textAlignment w:val="center"/>
              <w:rPr>
                <w:rFonts w:ascii="仿宋" w:eastAsia="仿宋" w:hAnsi="仿宋" w:cs="Times New Roman"/>
                <w:sz w:val="18"/>
                <w:szCs w:val="18"/>
                <w:lang w:bidi="ar"/>
              </w:rPr>
            </w:pPr>
            <w:r w:rsidRPr="000408F5">
              <w:rPr>
                <w:rFonts w:ascii="仿宋" w:eastAsia="仿宋" w:hAnsi="仿宋" w:cs="Times New Roman"/>
                <w:sz w:val="18"/>
                <w:szCs w:val="18"/>
                <w:lang w:bidi="ar"/>
              </w:rPr>
              <w:t>万册</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2C9EF" w14:textId="77777777" w:rsidR="00B41BAA" w:rsidRPr="000408F5" w:rsidRDefault="00B41BAA" w:rsidP="00BD523B">
            <w:pPr>
              <w:spacing w:line="500" w:lineRule="exact"/>
              <w:jc w:val="center"/>
              <w:textAlignment w:val="center"/>
              <w:rPr>
                <w:rFonts w:ascii="仿宋" w:eastAsia="仿宋" w:hAnsi="仿宋" w:cs="Times New Roman"/>
                <w:sz w:val="18"/>
                <w:szCs w:val="18"/>
                <w:lang w:bidi="ar"/>
              </w:rPr>
            </w:pPr>
            <w:r w:rsidRPr="000408F5">
              <w:rPr>
                <w:rFonts w:ascii="仿宋" w:eastAsia="仿宋" w:hAnsi="仿宋" w:cs="Times New Roman"/>
                <w:sz w:val="18"/>
                <w:szCs w:val="18"/>
                <w:lang w:bidi="ar"/>
              </w:rPr>
              <w:t>12.5</w:t>
            </w:r>
          </w:p>
        </w:tc>
        <w:tc>
          <w:tcPr>
            <w:tcW w:w="600" w:type="pct"/>
            <w:tcBorders>
              <w:top w:val="single" w:sz="4" w:space="0" w:color="000000"/>
              <w:left w:val="single" w:sz="4" w:space="0" w:color="000000"/>
              <w:bottom w:val="single" w:sz="4" w:space="0" w:color="000000"/>
              <w:right w:val="single" w:sz="4" w:space="0" w:color="000000"/>
            </w:tcBorders>
          </w:tcPr>
          <w:p w14:paraId="4EB98BC6" w14:textId="77777777" w:rsidR="00B41BAA" w:rsidRPr="000408F5" w:rsidRDefault="00B41BAA" w:rsidP="00BD523B">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3F33FC61" w14:textId="77777777" w:rsidR="00B41BAA" w:rsidRPr="000408F5" w:rsidRDefault="00B41BAA" w:rsidP="00BD523B">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4865E530" w14:textId="77777777" w:rsidR="00B41BAA" w:rsidRPr="000408F5" w:rsidRDefault="00B41BAA" w:rsidP="00BD523B">
            <w:pPr>
              <w:spacing w:line="500" w:lineRule="exact"/>
              <w:textAlignment w:val="center"/>
              <w:rPr>
                <w:rFonts w:ascii="仿宋" w:eastAsia="仿宋" w:hAnsi="仿宋" w:cs="Times New Roman"/>
                <w:sz w:val="18"/>
                <w:szCs w:val="18"/>
              </w:rPr>
            </w:pPr>
          </w:p>
        </w:tc>
      </w:tr>
      <w:tr w:rsidR="00B41BAA" w:rsidRPr="000408F5" w14:paraId="5D14C181" w14:textId="77777777" w:rsidTr="00BD523B">
        <w:trPr>
          <w:trHeight w:val="864"/>
        </w:trPr>
        <w:tc>
          <w:tcPr>
            <w:tcW w:w="332"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56FC6E02"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2</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52C3A"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rPr>
              <w:t>綦江校区</w:t>
            </w:r>
          </w:p>
        </w:tc>
        <w:tc>
          <w:tcPr>
            <w:tcW w:w="1201" w:type="pct"/>
            <w:tcBorders>
              <w:top w:val="single" w:sz="4" w:space="0" w:color="auto"/>
              <w:left w:val="single" w:sz="4" w:space="0" w:color="auto"/>
              <w:bottom w:val="single" w:sz="4" w:space="0" w:color="auto"/>
              <w:right w:val="single" w:sz="4" w:space="0" w:color="auto"/>
            </w:tcBorders>
            <w:shd w:val="clear" w:color="auto" w:fill="auto"/>
            <w:vAlign w:val="center"/>
          </w:tcPr>
          <w:p w14:paraId="204E7D52" w14:textId="77777777" w:rsidR="00B41BAA" w:rsidRPr="000408F5" w:rsidRDefault="00B41BAA" w:rsidP="00BD523B">
            <w:pPr>
              <w:spacing w:line="500" w:lineRule="exact"/>
              <w:textAlignment w:val="center"/>
              <w:rPr>
                <w:rFonts w:ascii="仿宋" w:eastAsia="仿宋" w:hAnsi="仿宋" w:cs="Times New Roman"/>
                <w:sz w:val="18"/>
                <w:szCs w:val="18"/>
              </w:rPr>
            </w:pPr>
            <w:r w:rsidRPr="000408F5">
              <w:rPr>
                <w:rFonts w:ascii="仿宋" w:eastAsia="仿宋" w:hAnsi="仿宋" w:cs="Times New Roman"/>
                <w:sz w:val="18"/>
                <w:szCs w:val="18"/>
              </w:rPr>
              <w:t>将图书馆二楼西区部分图书搬迁至</w:t>
            </w:r>
            <w:r w:rsidRPr="000408F5">
              <w:rPr>
                <w:rFonts w:ascii="仿宋" w:eastAsia="仿宋" w:hAnsi="仿宋" w:cs="Times New Roman" w:hint="eastAsia"/>
                <w:sz w:val="18"/>
                <w:szCs w:val="18"/>
              </w:rPr>
              <w:t>图书馆</w:t>
            </w:r>
            <w:r w:rsidRPr="000408F5">
              <w:rPr>
                <w:rFonts w:ascii="仿宋" w:eastAsia="仿宋" w:hAnsi="仿宋" w:cs="Times New Roman"/>
                <w:sz w:val="18"/>
                <w:szCs w:val="18"/>
              </w:rPr>
              <w:t>一楼西区，搬迁过程须按序下架按序上架。</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E2A7ADE" w14:textId="77777777" w:rsidR="00B41BAA" w:rsidRPr="000408F5" w:rsidRDefault="00B41BAA" w:rsidP="00BD523B">
            <w:pPr>
              <w:spacing w:line="500" w:lineRule="exact"/>
              <w:jc w:val="center"/>
              <w:textAlignment w:val="center"/>
              <w:rPr>
                <w:rFonts w:ascii="仿宋" w:eastAsia="仿宋" w:hAnsi="仿宋" w:cs="Times New Roman"/>
                <w:sz w:val="18"/>
                <w:szCs w:val="18"/>
                <w:lang w:bidi="ar"/>
              </w:rPr>
            </w:pPr>
            <w:r w:rsidRPr="000408F5">
              <w:rPr>
                <w:rFonts w:ascii="仿宋" w:eastAsia="仿宋" w:hAnsi="仿宋" w:cs="Times New Roman"/>
                <w:sz w:val="18"/>
                <w:szCs w:val="18"/>
                <w:lang w:bidi="ar"/>
              </w:rPr>
              <w:t>万册</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B88CD0"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sidRPr="000408F5">
              <w:rPr>
                <w:rFonts w:ascii="仿宋" w:eastAsia="仿宋" w:hAnsi="仿宋" w:cs="Times New Roman"/>
                <w:sz w:val="18"/>
                <w:szCs w:val="18"/>
                <w:lang w:bidi="ar"/>
              </w:rPr>
              <w:t>7</w:t>
            </w:r>
          </w:p>
        </w:tc>
        <w:tc>
          <w:tcPr>
            <w:tcW w:w="600" w:type="pct"/>
            <w:tcBorders>
              <w:top w:val="single" w:sz="4" w:space="0" w:color="000000"/>
              <w:left w:val="single" w:sz="4" w:space="0" w:color="000000"/>
              <w:bottom w:val="single" w:sz="4" w:space="0" w:color="000000"/>
              <w:right w:val="single" w:sz="4" w:space="0" w:color="000000"/>
            </w:tcBorders>
          </w:tcPr>
          <w:p w14:paraId="48FECC46" w14:textId="77777777" w:rsidR="00B41BAA" w:rsidRPr="000408F5" w:rsidRDefault="00B41BAA" w:rsidP="00BD523B">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71EF628F" w14:textId="77777777" w:rsidR="00B41BAA" w:rsidRPr="000408F5" w:rsidRDefault="00B41BAA" w:rsidP="00BD523B">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07A4EC95" w14:textId="77777777" w:rsidR="00B41BAA" w:rsidRPr="000408F5" w:rsidRDefault="00B41BAA" w:rsidP="00BD523B">
            <w:pPr>
              <w:spacing w:line="500" w:lineRule="exact"/>
              <w:textAlignment w:val="center"/>
              <w:rPr>
                <w:rFonts w:ascii="仿宋" w:eastAsia="仿宋" w:hAnsi="仿宋" w:cs="Times New Roman"/>
                <w:sz w:val="18"/>
                <w:szCs w:val="18"/>
              </w:rPr>
            </w:pPr>
          </w:p>
        </w:tc>
      </w:tr>
      <w:tr w:rsidR="00B41BAA" w:rsidRPr="000408F5" w14:paraId="2E8D754B" w14:textId="77777777" w:rsidTr="00BD523B">
        <w:trPr>
          <w:trHeight w:val="864"/>
        </w:trPr>
        <w:tc>
          <w:tcPr>
            <w:tcW w:w="32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0669B" w14:textId="77777777" w:rsidR="00B41BAA" w:rsidRPr="000408F5" w:rsidRDefault="00B41BAA" w:rsidP="00BD523B">
            <w:pPr>
              <w:spacing w:line="500" w:lineRule="exact"/>
              <w:jc w:val="center"/>
              <w:textAlignment w:val="center"/>
              <w:rPr>
                <w:rFonts w:ascii="仿宋" w:eastAsia="仿宋" w:hAnsi="仿宋" w:cs="Times New Roman"/>
                <w:sz w:val="18"/>
                <w:szCs w:val="18"/>
              </w:rPr>
            </w:pPr>
            <w:r>
              <w:rPr>
                <w:rFonts w:ascii="仿宋" w:eastAsia="仿宋" w:hAnsi="仿宋" w:cs="Times New Roman"/>
                <w:sz w:val="18"/>
                <w:szCs w:val="18"/>
              </w:rPr>
              <w:t>总计</w:t>
            </w:r>
          </w:p>
        </w:tc>
        <w:tc>
          <w:tcPr>
            <w:tcW w:w="600" w:type="pct"/>
            <w:tcBorders>
              <w:top w:val="single" w:sz="4" w:space="0" w:color="000000"/>
              <w:left w:val="single" w:sz="4" w:space="0" w:color="000000"/>
              <w:bottom w:val="single" w:sz="4" w:space="0" w:color="000000"/>
              <w:right w:val="single" w:sz="4" w:space="0" w:color="000000"/>
            </w:tcBorders>
          </w:tcPr>
          <w:p w14:paraId="277CFBA3" w14:textId="77777777" w:rsidR="00B41BAA" w:rsidRPr="000408F5" w:rsidRDefault="00B41BAA" w:rsidP="00BD523B">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00CE5FF5" w14:textId="77777777" w:rsidR="00B41BAA" w:rsidRPr="000408F5" w:rsidRDefault="00B41BAA" w:rsidP="00BD523B">
            <w:pPr>
              <w:spacing w:line="500" w:lineRule="exact"/>
              <w:textAlignment w:val="center"/>
              <w:rPr>
                <w:rFonts w:ascii="仿宋" w:eastAsia="仿宋" w:hAnsi="仿宋" w:cs="Times New Roman"/>
                <w:sz w:val="18"/>
                <w:szCs w:val="18"/>
              </w:rPr>
            </w:pPr>
          </w:p>
        </w:tc>
        <w:tc>
          <w:tcPr>
            <w:tcW w:w="600" w:type="pct"/>
            <w:tcBorders>
              <w:top w:val="single" w:sz="4" w:space="0" w:color="000000"/>
              <w:left w:val="single" w:sz="4" w:space="0" w:color="000000"/>
              <w:bottom w:val="single" w:sz="4" w:space="0" w:color="000000"/>
              <w:right w:val="single" w:sz="4" w:space="0" w:color="000000"/>
            </w:tcBorders>
          </w:tcPr>
          <w:p w14:paraId="0843DD4D" w14:textId="77777777" w:rsidR="00B41BAA" w:rsidRPr="000408F5" w:rsidRDefault="00B41BAA" w:rsidP="00BD523B">
            <w:pPr>
              <w:spacing w:line="500" w:lineRule="exact"/>
              <w:textAlignment w:val="center"/>
              <w:rPr>
                <w:rFonts w:ascii="仿宋" w:eastAsia="仿宋" w:hAnsi="仿宋" w:cs="Times New Roman"/>
                <w:sz w:val="18"/>
                <w:szCs w:val="18"/>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21" w:name="_Toc160880534"/>
      <w:bookmarkStart w:id="122" w:name="_Toc169332843"/>
      <w:bookmarkStart w:id="123" w:name="_Toc169332954"/>
      <w:bookmarkStart w:id="124" w:name="_Toc170798798"/>
      <w:bookmarkStart w:id="125" w:name="_Toc177985474"/>
      <w:bookmarkStart w:id="126" w:name="_Toc251613839"/>
      <w:bookmarkStart w:id="127" w:name="_Toc180302918"/>
      <w:bookmarkStart w:id="128" w:name="_Toc181436466"/>
      <w:bookmarkStart w:id="129" w:name="_Toc181436570"/>
      <w:bookmarkStart w:id="130" w:name="_Toc182372787"/>
      <w:bookmarkStart w:id="131" w:name="_Toc182805222"/>
      <w:bookmarkStart w:id="132" w:name="_Toc191783227"/>
      <w:bookmarkStart w:id="133" w:name="_Toc191789334"/>
      <w:bookmarkStart w:id="134" w:name="_Toc191802695"/>
      <w:bookmarkStart w:id="135" w:name="_Toc191803631"/>
      <w:bookmarkStart w:id="136" w:name="_Toc192663691"/>
      <w:bookmarkStart w:id="137" w:name="_Toc192663840"/>
      <w:bookmarkStart w:id="138" w:name="_Toc192664158"/>
      <w:bookmarkStart w:id="139" w:name="_Toc192996343"/>
      <w:bookmarkStart w:id="140" w:name="_Toc253066624"/>
      <w:bookmarkStart w:id="141" w:name="_Toc192996451"/>
      <w:bookmarkStart w:id="142" w:name="_Toc193160453"/>
      <w:bookmarkStart w:id="143" w:name="_Toc193165739"/>
      <w:bookmarkStart w:id="144" w:name="_Toc203355738"/>
      <w:bookmarkStart w:id="145" w:name="_Toc211917121"/>
      <w:bookmarkStart w:id="146" w:name="_Toc213755864"/>
      <w:bookmarkStart w:id="147" w:name="_Toc213755945"/>
      <w:bookmarkStart w:id="148" w:name="_Toc213756001"/>
      <w:bookmarkStart w:id="149" w:name="_Toc213756057"/>
      <w:bookmarkStart w:id="150" w:name="_Toc217891408"/>
      <w:bookmarkStart w:id="151" w:name="_Toc219800249"/>
      <w:bookmarkStart w:id="152" w:name="_Toc223146614"/>
      <w:bookmarkStart w:id="153" w:name="_Toc225669328"/>
      <w:bookmarkStart w:id="154" w:name="_Toc227058536"/>
      <w:bookmarkStart w:id="155" w:name="_Toc230071153"/>
      <w:bookmarkStart w:id="156" w:name="_Toc232302122"/>
      <w:bookmarkStart w:id="157" w:name="_Toc235437998"/>
      <w:bookmarkStart w:id="158" w:name="_Toc235438281"/>
      <w:bookmarkStart w:id="159" w:name="_Toc235438352"/>
      <w:bookmarkStart w:id="160" w:name="_Toc236021457"/>
      <w:bookmarkStart w:id="161" w:name="_Toc160880165"/>
      <w:bookmarkStart w:id="162" w:name="_Toc213208771"/>
      <w:bookmarkStart w:id="163" w:name="_Toc249325720"/>
      <w:bookmarkStart w:id="164" w:name="_Toc251586241"/>
      <w:bookmarkStart w:id="165" w:name="_Toc254790909"/>
      <w:bookmarkStart w:id="166" w:name="_Toc255975016"/>
      <w:bookmarkStart w:id="167" w:name="_Toc258401265"/>
      <w:bookmarkStart w:id="168" w:name="_Toc259520874"/>
      <w:bookmarkStart w:id="169" w:name="_Toc259692656"/>
      <w:bookmarkStart w:id="170" w:name="_Toc259692749"/>
      <w:bookmarkStart w:id="171" w:name="_Toc266868679"/>
      <w:bookmarkStart w:id="172" w:name="_Toc266868943"/>
      <w:bookmarkStart w:id="173" w:name="_Toc266870441"/>
      <w:bookmarkStart w:id="174" w:name="_Toc266870839"/>
      <w:bookmarkStart w:id="175" w:name="_Toc266870916"/>
      <w:bookmarkStart w:id="176" w:name="_Toc267059035"/>
      <w:bookmarkStart w:id="177" w:name="_Toc267059186"/>
      <w:bookmarkStart w:id="178" w:name="_Toc267059544"/>
      <w:bookmarkStart w:id="179" w:name="_Toc267059658"/>
      <w:bookmarkStart w:id="180" w:name="_Toc267059811"/>
      <w:bookmarkStart w:id="181" w:name="_Toc267059924"/>
      <w:bookmarkStart w:id="182" w:name="_Toc267060076"/>
      <w:bookmarkStart w:id="183" w:name="_Toc267060216"/>
      <w:bookmarkStart w:id="184" w:name="_Toc267060326"/>
      <w:bookmarkStart w:id="185" w:name="_Toc267060461"/>
      <w:bookmarkStart w:id="186"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Pr="00B41BAA" w:rsidRDefault="002B72DD" w:rsidP="002B72DD">
      <w:pPr>
        <w:pStyle w:val="af2"/>
        <w:numPr>
          <w:ilvl w:val="0"/>
          <w:numId w:val="7"/>
        </w:numPr>
        <w:spacing w:after="0" w:line="500" w:lineRule="exact"/>
        <w:ind w:firstLineChars="0"/>
        <w:rPr>
          <w:rFonts w:ascii="仿宋" w:eastAsia="仿宋" w:hAnsi="仿宋"/>
          <w:sz w:val="24"/>
          <w:szCs w:val="24"/>
        </w:rPr>
      </w:pPr>
      <w:r w:rsidRPr="00B41BAA">
        <w:rPr>
          <w:rFonts w:ascii="仿宋" w:eastAsia="仿宋" w:hAnsi="仿宋" w:hint="eastAsia"/>
          <w:sz w:val="24"/>
          <w:szCs w:val="24"/>
        </w:rPr>
        <w:t>参与人需对以上情况提供《承诺书》，以及“信用中国”征信报告。</w:t>
      </w:r>
    </w:p>
    <w:p w14:paraId="51EE0B70" w14:textId="77777777" w:rsidR="002B72DD" w:rsidRPr="00B41BAA" w:rsidRDefault="002B72DD" w:rsidP="002B72DD">
      <w:pPr>
        <w:pStyle w:val="af2"/>
        <w:numPr>
          <w:ilvl w:val="0"/>
          <w:numId w:val="7"/>
        </w:numPr>
        <w:spacing w:after="0" w:line="500" w:lineRule="exact"/>
        <w:ind w:firstLineChars="0"/>
        <w:rPr>
          <w:rFonts w:ascii="仿宋" w:eastAsia="仿宋" w:hAnsi="仿宋"/>
          <w:sz w:val="24"/>
          <w:szCs w:val="24"/>
        </w:rPr>
      </w:pPr>
      <w:r w:rsidRPr="00B41BAA">
        <w:rPr>
          <w:rFonts w:ascii="仿宋" w:eastAsia="仿宋" w:hAnsi="仿宋" w:hint="eastAsia"/>
          <w:sz w:val="24"/>
          <w:szCs w:val="24"/>
        </w:rPr>
        <w:t>其他相关材料。</w:t>
      </w:r>
    </w:p>
    <w:p w14:paraId="38F19DF3" w14:textId="03D98492" w:rsidR="00CB3F43" w:rsidRPr="00B41BAA" w:rsidRDefault="00CB3F43" w:rsidP="002B72DD">
      <w:pPr>
        <w:pStyle w:val="af2"/>
        <w:numPr>
          <w:ilvl w:val="0"/>
          <w:numId w:val="7"/>
        </w:numPr>
        <w:spacing w:after="0" w:line="500" w:lineRule="exact"/>
        <w:ind w:firstLineChars="0"/>
        <w:rPr>
          <w:rFonts w:ascii="仿宋" w:eastAsia="仿宋" w:hAnsi="仿宋"/>
          <w:sz w:val="24"/>
          <w:szCs w:val="24"/>
        </w:rPr>
      </w:pPr>
      <w:r w:rsidRPr="00B41BAA">
        <w:rPr>
          <w:rFonts w:ascii="仿宋" w:eastAsia="仿宋" w:hAnsi="仿宋" w:hint="eastAsia"/>
          <w:sz w:val="24"/>
          <w:szCs w:val="24"/>
        </w:rPr>
        <w:t>项目方案</w:t>
      </w:r>
      <w:r w:rsidR="00AA024F" w:rsidRPr="00B41BAA">
        <w:rPr>
          <w:rFonts w:ascii="仿宋" w:eastAsia="仿宋" w:hAnsi="仿宋" w:hint="eastAsia"/>
          <w:sz w:val="24"/>
          <w:szCs w:val="24"/>
        </w:rPr>
        <w:t>、后期服务承诺书</w:t>
      </w:r>
    </w:p>
    <w:p w14:paraId="2A841F13" w14:textId="77777777" w:rsidR="002B72DD" w:rsidRPr="00B41BAA"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9D5B0" w14:textId="77777777" w:rsidR="00E06CB2" w:rsidRDefault="00E06CB2" w:rsidP="00916532">
      <w:pPr>
        <w:spacing w:after="0" w:line="240" w:lineRule="auto"/>
      </w:pPr>
      <w:r>
        <w:separator/>
      </w:r>
    </w:p>
  </w:endnote>
  <w:endnote w:type="continuationSeparator" w:id="0">
    <w:p w14:paraId="2A01C3AD" w14:textId="77777777" w:rsidR="00E06CB2" w:rsidRDefault="00E06CB2"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E43F4">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E43F4">
              <w:rPr>
                <w:b/>
                <w:bCs/>
                <w:noProof/>
              </w:rPr>
              <w:t>9</w:t>
            </w:r>
            <w:r>
              <w:rPr>
                <w:b/>
                <w:bCs/>
                <w:sz w:val="24"/>
                <w:szCs w:val="24"/>
              </w:rPr>
              <w:fldChar w:fldCharType="end"/>
            </w:r>
            <w:r>
              <w:rPr>
                <w:b/>
                <w:bCs/>
                <w:sz w:val="24"/>
                <w:szCs w:val="24"/>
              </w:rPr>
              <w:t xml:space="preserve">        </w:t>
            </w:r>
          </w:p>
          <w:p w14:paraId="63A28357" w14:textId="77777777" w:rsidR="00553405" w:rsidRDefault="00E06CB2"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181C8" w14:textId="77777777" w:rsidR="00E06CB2" w:rsidRDefault="00E06CB2" w:rsidP="00916532">
      <w:pPr>
        <w:spacing w:after="0" w:line="240" w:lineRule="auto"/>
      </w:pPr>
      <w:r>
        <w:separator/>
      </w:r>
    </w:p>
  </w:footnote>
  <w:footnote w:type="continuationSeparator" w:id="0">
    <w:p w14:paraId="467E487C" w14:textId="77777777" w:rsidR="00E06CB2" w:rsidRDefault="00E06CB2"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408F5"/>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0141"/>
    <w:rsid w:val="00166B64"/>
    <w:rsid w:val="00176CD4"/>
    <w:rsid w:val="001772BC"/>
    <w:rsid w:val="00182C6E"/>
    <w:rsid w:val="00194440"/>
    <w:rsid w:val="001A4F2A"/>
    <w:rsid w:val="001A5B43"/>
    <w:rsid w:val="001B0EF1"/>
    <w:rsid w:val="001B2FBB"/>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644E"/>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638F4"/>
    <w:rsid w:val="004B66B1"/>
    <w:rsid w:val="004D66E2"/>
    <w:rsid w:val="004E43F4"/>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30B9C"/>
    <w:rsid w:val="00654C06"/>
    <w:rsid w:val="0069669C"/>
    <w:rsid w:val="006B5DFB"/>
    <w:rsid w:val="006C3F20"/>
    <w:rsid w:val="006D2FCE"/>
    <w:rsid w:val="006D5F1E"/>
    <w:rsid w:val="006D62D7"/>
    <w:rsid w:val="006F3C71"/>
    <w:rsid w:val="006F5FBA"/>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5CB7"/>
    <w:rsid w:val="00936704"/>
    <w:rsid w:val="0094170D"/>
    <w:rsid w:val="00942F72"/>
    <w:rsid w:val="00944D1B"/>
    <w:rsid w:val="00955004"/>
    <w:rsid w:val="009606BC"/>
    <w:rsid w:val="00965869"/>
    <w:rsid w:val="00967E57"/>
    <w:rsid w:val="0097517B"/>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54BC9"/>
    <w:rsid w:val="00A64A5B"/>
    <w:rsid w:val="00A71AA4"/>
    <w:rsid w:val="00A95B94"/>
    <w:rsid w:val="00AA024F"/>
    <w:rsid w:val="00AC1FE8"/>
    <w:rsid w:val="00AD29A3"/>
    <w:rsid w:val="00AD4EC0"/>
    <w:rsid w:val="00AE654A"/>
    <w:rsid w:val="00AF3C2A"/>
    <w:rsid w:val="00B14C37"/>
    <w:rsid w:val="00B15361"/>
    <w:rsid w:val="00B25B87"/>
    <w:rsid w:val="00B41BAA"/>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0B04"/>
    <w:rsid w:val="00DC4327"/>
    <w:rsid w:val="00DC4BC0"/>
    <w:rsid w:val="00DC617F"/>
    <w:rsid w:val="00E06CB2"/>
    <w:rsid w:val="00E11567"/>
    <w:rsid w:val="00E3310A"/>
    <w:rsid w:val="00E33B9E"/>
    <w:rsid w:val="00E33C1C"/>
    <w:rsid w:val="00E34C27"/>
    <w:rsid w:val="00E353BB"/>
    <w:rsid w:val="00E4054E"/>
    <w:rsid w:val="00E411F1"/>
    <w:rsid w:val="00E47041"/>
    <w:rsid w:val="00E541C4"/>
    <w:rsid w:val="00E54DE2"/>
    <w:rsid w:val="00E74E26"/>
    <w:rsid w:val="00E77225"/>
    <w:rsid w:val="00E83D99"/>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DD7C4-3731-420E-8AD9-DB70C5E9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cp:revision>
  <dcterms:created xsi:type="dcterms:W3CDTF">2026-05-11T09:17:00Z</dcterms:created>
  <dcterms:modified xsi:type="dcterms:W3CDTF">2026-05-12T07:29:00Z</dcterms:modified>
</cp:coreProperties>
</file>